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6588" w14:textId="689197DA" w:rsidR="00D74762" w:rsidRPr="00D74762" w:rsidRDefault="00D74762" w:rsidP="00B45376">
      <w:pPr>
        <w:spacing w:after="0" w:line="240" w:lineRule="auto"/>
        <w:jc w:val="center"/>
        <w:rPr>
          <w:rFonts w:ascii="TH SarabunPSK" w:hAnsi="TH SarabunPSK" w:cs="TH SarabunPSK"/>
          <w:b/>
          <w:bCs/>
          <w:color w:val="000000" w:themeColor="text1"/>
          <w:sz w:val="40"/>
          <w:szCs w:val="40"/>
        </w:rPr>
      </w:pPr>
      <w:r w:rsidRPr="00D74762">
        <w:rPr>
          <w:rFonts w:ascii="TH SarabunPSK" w:hAnsi="TH SarabunPSK" w:cs="TH SarabunPSK" w:hint="cs"/>
          <w:b/>
          <w:bCs/>
          <w:color w:val="000000" w:themeColor="text1"/>
          <w:sz w:val="40"/>
          <w:szCs w:val="40"/>
          <w:cs/>
        </w:rPr>
        <w:t>กา</w:t>
      </w:r>
      <w:r w:rsidR="003E61E0">
        <w:rPr>
          <w:rFonts w:ascii="TH SarabunPSK" w:hAnsi="TH SarabunPSK" w:cs="TH SarabunPSK" w:hint="cs"/>
          <w:b/>
          <w:bCs/>
          <w:color w:val="000000" w:themeColor="text1"/>
          <w:sz w:val="40"/>
          <w:szCs w:val="40"/>
          <w:cs/>
        </w:rPr>
        <w:t>ร</w:t>
      </w:r>
      <w:r w:rsidRPr="00D74762">
        <w:rPr>
          <w:rFonts w:ascii="TH SarabunPSK" w:hAnsi="TH SarabunPSK" w:cs="TH SarabunPSK" w:hint="cs"/>
          <w:b/>
          <w:bCs/>
          <w:color w:val="000000" w:themeColor="text1"/>
          <w:sz w:val="40"/>
          <w:szCs w:val="40"/>
          <w:cs/>
        </w:rPr>
        <w:t>รายงานการดำเนินงาน</w:t>
      </w:r>
      <w:r w:rsidRPr="002A173E">
        <w:rPr>
          <w:rFonts w:ascii="TH SarabunPSK" w:hAnsi="TH SarabunPSK" w:cs="TH SarabunPSK" w:hint="cs"/>
          <w:b/>
          <w:bCs/>
          <w:color w:val="000000" w:themeColor="text1"/>
          <w:sz w:val="40"/>
          <w:szCs w:val="40"/>
          <w:cs/>
        </w:rPr>
        <w:t>ของ</w:t>
      </w:r>
      <w:r w:rsidR="002A173E" w:rsidRPr="002A173E">
        <w:rPr>
          <w:rFonts w:ascii="TH SarabunPSK" w:hAnsi="TH SarabunPSK" w:cs="TH SarabunPSK" w:hint="cs"/>
          <w:b/>
          <w:bCs/>
          <w:sz w:val="40"/>
          <w:szCs w:val="40"/>
          <w:cs/>
        </w:rPr>
        <w:t>บัณฑิตวิทยาลัย</w:t>
      </w:r>
    </w:p>
    <w:p w14:paraId="7793C7E7" w14:textId="77777777" w:rsidR="00D74762" w:rsidRPr="00D74762" w:rsidRDefault="00D74762" w:rsidP="00D74762">
      <w:pPr>
        <w:spacing w:line="240" w:lineRule="auto"/>
        <w:jc w:val="center"/>
        <w:rPr>
          <w:rFonts w:ascii="TH SarabunPSK" w:hAnsi="TH SarabunPSK" w:cs="TH SarabunPSK"/>
          <w:b/>
          <w:bCs/>
          <w:color w:val="000000" w:themeColor="text1"/>
          <w:sz w:val="40"/>
          <w:szCs w:val="40"/>
          <w:cs/>
        </w:rPr>
      </w:pPr>
      <w:r w:rsidRPr="00D74762">
        <w:rPr>
          <w:rFonts w:ascii="TH SarabunPSK" w:hAnsi="TH SarabunPSK" w:cs="TH SarabunPSK" w:hint="cs"/>
          <w:b/>
          <w:bCs/>
          <w:color w:val="000000" w:themeColor="text1"/>
          <w:sz w:val="40"/>
          <w:szCs w:val="40"/>
          <w:cs/>
        </w:rPr>
        <w:t xml:space="preserve">ตามเกณฑ์ </w:t>
      </w:r>
      <w:r w:rsidRPr="00D74762">
        <w:rPr>
          <w:rFonts w:ascii="TH SarabunPSK" w:hAnsi="TH SarabunPSK" w:cs="TH SarabunPSK"/>
          <w:b/>
          <w:bCs/>
          <w:color w:val="000000" w:themeColor="text1"/>
          <w:sz w:val="40"/>
          <w:szCs w:val="40"/>
        </w:rPr>
        <w:t xml:space="preserve">AUN-QA </w:t>
      </w:r>
      <w:r w:rsidRPr="00D74762">
        <w:rPr>
          <w:rFonts w:ascii="TH SarabunPSK" w:hAnsi="TH SarabunPSK" w:cs="TH SarabunPSK" w:hint="cs"/>
          <w:b/>
          <w:bCs/>
          <w:color w:val="000000" w:themeColor="text1"/>
          <w:sz w:val="40"/>
          <w:szCs w:val="40"/>
          <w:cs/>
        </w:rPr>
        <w:t>ปีการศึกษา 2568</w:t>
      </w:r>
    </w:p>
    <w:p w14:paraId="0360DC30" w14:textId="77777777" w:rsidR="002A173E" w:rsidRDefault="002A173E" w:rsidP="002A173E">
      <w:pPr>
        <w:spacing w:after="0" w:line="240" w:lineRule="auto"/>
        <w:jc w:val="thaiDistribute"/>
        <w:rPr>
          <w:rFonts w:ascii="TH SarabunPSK" w:hAnsi="TH SarabunPSK" w:cs="TH SarabunPSK"/>
          <w:b/>
          <w:bCs/>
          <w:sz w:val="32"/>
          <w:szCs w:val="32"/>
          <w:highlight w:val="yellow"/>
        </w:rPr>
      </w:pPr>
    </w:p>
    <w:p w14:paraId="157FEC3A" w14:textId="1A31CBB7" w:rsidR="002A173E" w:rsidRPr="00FE6356" w:rsidRDefault="002A173E" w:rsidP="002A173E">
      <w:pPr>
        <w:spacing w:after="0" w:line="240" w:lineRule="auto"/>
        <w:jc w:val="thaiDistribute"/>
        <w:rPr>
          <w:rFonts w:ascii="TH SarabunPSK" w:hAnsi="TH SarabunPSK" w:cs="TH SarabunPSK"/>
          <w:b/>
          <w:bCs/>
          <w:sz w:val="32"/>
          <w:szCs w:val="32"/>
        </w:rPr>
      </w:pPr>
      <w:r>
        <w:rPr>
          <w:rFonts w:ascii="TH SarabunPSK" w:hAnsi="TH SarabunPSK" w:cs="TH SarabunPSK"/>
          <w:b/>
          <w:bCs/>
          <w:sz w:val="32"/>
          <w:szCs w:val="32"/>
          <w:highlight w:val="yellow"/>
        </w:rPr>
        <w:t xml:space="preserve">Criteria </w:t>
      </w:r>
      <w:r w:rsidRPr="000101C6">
        <w:rPr>
          <w:rFonts w:ascii="TH SarabunPSK" w:hAnsi="TH SarabunPSK" w:cs="TH SarabunPSK"/>
          <w:b/>
          <w:bCs/>
          <w:sz w:val="32"/>
          <w:szCs w:val="32"/>
          <w:highlight w:val="yellow"/>
        </w:rPr>
        <w:t>6</w:t>
      </w:r>
      <w:r w:rsidRPr="00943C30">
        <w:rPr>
          <w:rFonts w:ascii="TH SarabunPSK" w:hAnsi="TH SarabunPSK" w:cs="TH SarabunPSK"/>
          <w:b/>
          <w:bCs/>
          <w:sz w:val="32"/>
          <w:szCs w:val="32"/>
        </w:rPr>
        <w:t>:</w:t>
      </w:r>
      <w:r w:rsidRPr="00943C30">
        <w:rPr>
          <w:rFonts w:ascii="TH SarabunPSK" w:hAnsi="TH SarabunPSK" w:cs="TH SarabunPSK"/>
          <w:color w:val="000000" w:themeColor="text1"/>
          <w:sz w:val="32"/>
          <w:szCs w:val="32"/>
          <w:cs/>
        </w:rPr>
        <w:t xml:space="preserve"> </w:t>
      </w:r>
      <w:r w:rsidRPr="00943C30">
        <w:rPr>
          <w:rFonts w:ascii="TH SarabunPSK" w:hAnsi="TH SarabunPSK" w:cs="TH SarabunPSK"/>
          <w:b/>
          <w:bCs/>
          <w:sz w:val="32"/>
          <w:szCs w:val="32"/>
          <w:cs/>
        </w:rPr>
        <w:t xml:space="preserve">บริการสนับสนุนผู้เรียน </w:t>
      </w:r>
      <w:r w:rsidRPr="00943C30">
        <w:rPr>
          <w:rFonts w:ascii="TH SarabunPSK" w:hAnsi="TH SarabunPSK" w:cs="TH SarabunPSK"/>
          <w:b/>
          <w:bCs/>
          <w:sz w:val="32"/>
          <w:szCs w:val="32"/>
        </w:rPr>
        <w:t>(Student Support Service)</w:t>
      </w:r>
      <w:r>
        <w:rPr>
          <w:rFonts w:ascii="TH SarabunPSK" w:hAnsi="TH SarabunPSK" w:cs="TH SarabunPSK" w:hint="cs"/>
          <w:b/>
          <w:bCs/>
          <w:sz w:val="32"/>
          <w:szCs w:val="32"/>
          <w:cs/>
        </w:rPr>
        <w:t xml:space="preserve"> </w:t>
      </w:r>
    </w:p>
    <w:p w14:paraId="67961FDF" w14:textId="77777777" w:rsidR="002A173E" w:rsidRPr="00FC43B0" w:rsidRDefault="002A173E" w:rsidP="002A173E">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Pr="00943C30">
        <w:rPr>
          <w:rFonts w:ascii="TH SarabunPSK" w:hAnsi="TH SarabunPSK" w:cs="TH SarabunPSK"/>
          <w:b/>
          <w:bCs/>
          <w:color w:val="000000" w:themeColor="text1"/>
          <w:sz w:val="32"/>
          <w:szCs w:val="32"/>
          <w:cs/>
        </w:rPr>
        <w:t xml:space="preserve"> (</w:t>
      </w:r>
      <w:r w:rsidRPr="00FC43B0">
        <w:rPr>
          <w:rFonts w:ascii="TH SarabunPSK" w:hAnsi="TH SarabunPSK" w:cs="TH SarabunPSK"/>
          <w:b/>
          <w:bCs/>
          <w:color w:val="000000" w:themeColor="text1"/>
          <w:sz w:val="32"/>
          <w:szCs w:val="32"/>
          <w:cs/>
        </w:rPr>
        <w:t xml:space="preserve">มี (1) การกำหนดสมรรถนะเพื่อการรับเข้าทำงานและโยกย้ายของบุคลากรสายสนับสนุนที่ปฏิบัติงานด้านการให้บริการผู้เรียน </w:t>
      </w:r>
      <w:r>
        <w:rPr>
          <w:rFonts w:ascii="TH SarabunPSK" w:hAnsi="TH SarabunPSK" w:cs="TH SarabunPSK" w:hint="cs"/>
          <w:b/>
          <w:bCs/>
          <w:color w:val="000000" w:themeColor="text1"/>
          <w:sz w:val="32"/>
          <w:szCs w:val="32"/>
          <w:cs/>
        </w:rPr>
        <w:t>(</w:t>
      </w:r>
      <w:r w:rsidRPr="00FC43B0">
        <w:rPr>
          <w:rFonts w:ascii="TH SarabunPSK" w:hAnsi="TH SarabunPSK" w:cs="TH SarabunPSK"/>
          <w:b/>
          <w:bCs/>
          <w:color w:val="000000" w:themeColor="text1"/>
          <w:sz w:val="32"/>
          <w:szCs w:val="32"/>
          <w:cs/>
        </w:rPr>
        <w:t>ตามข้อ 6.1-6.4</w:t>
      </w:r>
      <w:r>
        <w:rPr>
          <w:rFonts w:ascii="TH SarabunPSK" w:hAnsi="TH SarabunPSK" w:cs="TH SarabunPSK" w:hint="cs"/>
          <w:b/>
          <w:bCs/>
          <w:color w:val="000000" w:themeColor="text1"/>
          <w:sz w:val="32"/>
          <w:szCs w:val="32"/>
          <w:cs/>
        </w:rPr>
        <w:t xml:space="preserve">) </w:t>
      </w:r>
      <w:r w:rsidRPr="00FC43B0">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w:t>
      </w:r>
      <w:r>
        <w:rPr>
          <w:rFonts w:ascii="TH SarabunPSK" w:hAnsi="TH SarabunPSK" w:cs="TH SarabunPSK"/>
          <w:b/>
          <w:bCs/>
          <w:color w:val="000000" w:themeColor="text1"/>
          <w:sz w:val="32"/>
          <w:szCs w:val="32"/>
          <w:cs/>
        </w:rPr>
        <w:t>ผู้มีส่วนได้เสีย</w:t>
      </w:r>
      <w:r w:rsidRPr="00FC43B0">
        <w:rPr>
          <w:rFonts w:ascii="TH SarabunPSK" w:hAnsi="TH SarabunPSK" w:cs="TH SarabunPSK"/>
          <w:b/>
          <w:bCs/>
          <w:color w:val="000000" w:themeColor="text1"/>
          <w:sz w:val="32"/>
          <w:szCs w:val="32"/>
          <w:cs/>
        </w:rPr>
        <w:t>หรือผู้รับบริการ รวมทั้ง (2) การกำหนดบทบาทและหน้าที่ความรับผิดชอบของบุคลากรสายวิชาการเพื่อสามารถให้บริการได้อย่างราบรื่น มีประสิทธิภาพ</w:t>
      </w:r>
      <w:r w:rsidRPr="00943C30">
        <w:rPr>
          <w:rFonts w:ascii="TH SarabunPSK" w:eastAsia="Times New Roman" w:hAnsi="TH SarabunPSK" w:cs="TH SarabunPSK"/>
          <w:b/>
          <w:bCs/>
          <w:color w:val="212121"/>
          <w:sz w:val="32"/>
          <w:szCs w:val="32"/>
        </w:rPr>
        <w:t>)</w:t>
      </w:r>
    </w:p>
    <w:p w14:paraId="05518DB3" w14:textId="77777777" w:rsidR="002A173E" w:rsidRPr="00C75337" w:rsidRDefault="002A173E" w:rsidP="002A173E">
      <w:pPr>
        <w:spacing w:after="0" w:line="240" w:lineRule="auto"/>
        <w:jc w:val="thaiDistribute"/>
        <w:rPr>
          <w:rFonts w:ascii="TH SarabunPSK" w:hAnsi="TH SarabunPSK" w:cs="TH SarabunPSK"/>
          <w:sz w:val="32"/>
          <w:szCs w:val="32"/>
        </w:rPr>
      </w:pPr>
      <w:r w:rsidRPr="00C75337">
        <w:rPr>
          <w:rFonts w:ascii="TH SarabunPSK" w:hAnsi="TH SarabunPSK" w:cs="TH SarabunPSK"/>
          <w:color w:val="808080" w:themeColor="background1" w:themeShade="80"/>
          <w:sz w:val="32"/>
          <w:szCs w:val="32"/>
        </w:rPr>
        <w:tab/>
      </w:r>
      <w:bookmarkStart w:id="0" w:name="_Hlk234232337"/>
      <w:r w:rsidRPr="00C75337">
        <w:rPr>
          <w:rFonts w:ascii="TH SarabunPSK" w:hAnsi="TH SarabunPSK" w:cs="TH SarabunPSK" w:hint="cs"/>
          <w:sz w:val="32"/>
          <w:szCs w:val="32"/>
          <w:cs/>
        </w:rPr>
        <w:t xml:space="preserve">บัณฑิตวิทยาลัย </w:t>
      </w:r>
      <w:bookmarkEnd w:id="0"/>
      <w:r w:rsidRPr="00C75337">
        <w:rPr>
          <w:rFonts w:ascii="TH SarabunPSK" w:hAnsi="TH SarabunPSK" w:cs="TH SarabunPSK" w:hint="cs"/>
          <w:sz w:val="32"/>
          <w:szCs w:val="32"/>
          <w:cs/>
        </w:rPr>
        <w:t>มหาวิทยาลัยรังสิต มีฐานนะเป็นคณะวิชา ทำหน้าที่เป็นหน่วยงานกลางในการกำกับมาตรฐานวิชาการ ประสานงาน และสนับสนุนการดำเนินงานของหลักสูตรระดับบัณฑิตศึกษา เพื่อมุ่งพัฒนาความเป็นเลิศทางวิชาการและส่งเสริมการวิจัยเพื่อความก้าวหน้าทางวิชาการ ปีการศึกษา 2568 บัณฑิตวิทยาลัยกำกับดูแลหลักสูตรระดับบัณฑิตศึกษาทั้งสิ้น 54 หลักสูตร ประกอบด้วย หลักสูตรระดับปริญญาเอก 16 หลักสูตร ระดับปริญญาโท 37 หลักสูตร และหลักสูตรระดับประกาศนียบัตร 1 หลักสูตร</w:t>
      </w:r>
    </w:p>
    <w:p w14:paraId="24B5BDC8" w14:textId="77777777" w:rsidR="002A173E" w:rsidRPr="00C75337" w:rsidRDefault="002A173E" w:rsidP="002A173E">
      <w:pPr>
        <w:spacing w:after="0" w:line="240" w:lineRule="auto"/>
        <w:jc w:val="thaiDistribute"/>
        <w:rPr>
          <w:rFonts w:ascii="TH SarabunPSK" w:hAnsi="TH SarabunPSK" w:cs="TH SarabunPSK"/>
          <w:sz w:val="16"/>
          <w:szCs w:val="16"/>
        </w:rPr>
      </w:pPr>
      <w:r w:rsidRPr="00C75337">
        <w:rPr>
          <w:rFonts w:ascii="TH SarabunPSK" w:hAnsi="TH SarabunPSK" w:cs="TH SarabunPSK"/>
          <w:sz w:val="32"/>
          <w:szCs w:val="32"/>
          <w:cs/>
        </w:rPr>
        <w:tab/>
      </w:r>
      <w:r w:rsidRPr="00C75337">
        <w:rPr>
          <w:rFonts w:ascii="TH SarabunPSK" w:hAnsi="TH SarabunPSK" w:cs="TH SarabunPSK" w:hint="cs"/>
          <w:sz w:val="32"/>
          <w:szCs w:val="32"/>
          <w:cs/>
        </w:rPr>
        <w:t>การบริหารจัดการของบัณฑิตวิทยาลัยอยู่ภายใต้การกำกับดูแลของคณบดีบัณฑิตวิทยาลัย ซึ่งมีหน้าที่ควบคุมดูแลให้การดำเนินงานเป็นไปตามปรัชญา ปณิธาน พันธกิจ และวัตถุประสงค์ที่กำหนดไว้ให้สอดคล้องกับทิศทางของมหาวิทยาลัย โดยมีรองคณบดีรับผิดชอบกำกับดูแลสำนักงานบัณฑิตวิทยาลัย ปัจจุบันบัณฑิตวิทยาลัย มีบุคลากรสายบริหารและสายสนับสนุนรวม 12 คน โดยสายบริหารมีจำนวน 3 คน ได้แก่ คณบดีบัณฑิตวิทยาลัย รองคณบดีฝ่ายวิชาการและบริหาร รองคณบดีฝ่ายสื่อสารและบัณฑิตสัมพันธ์ สายสนับสนุนมีจำนวน 9 คน บัณฑิตวิทยาลัยได้กำหนดโครงสร้างการบริหารงานและภาระงานของบุคลากรทุกตำแหน่งไว้อย่างชัดเจนและสอดคล้องกับพันธกิจของหน่วยงาน ปฏิบัติตามภารกิจที่ได้รับมอบหมายอย่างต่อเนื่องและเป็นระบบ</w:t>
      </w:r>
      <w:r w:rsidRPr="00C75337">
        <w:rPr>
          <w:rFonts w:ascii="TH SarabunPSK" w:hAnsi="TH SarabunPSK" w:cs="TH SarabunPSK"/>
          <w:sz w:val="32"/>
          <w:szCs w:val="32"/>
        </w:rPr>
        <w:t xml:space="preserve"> </w:t>
      </w:r>
      <w:r w:rsidRPr="00C75337">
        <w:rPr>
          <w:rFonts w:ascii="TH SarabunPSK" w:hAnsi="TH SarabunPSK" w:cs="TH SarabunPSK" w:hint="cs"/>
          <w:sz w:val="32"/>
          <w:szCs w:val="32"/>
          <w:cs/>
        </w:rPr>
        <w:t xml:space="preserve">มีสมรรถนะการปฏิบัติงานของบุคลากรตามกลุ่มสายงานอย่างมีประสิทธิภาพ โดยแบ่งเป็น 4 กลุ่มงานหลัก ดังนี้ </w:t>
      </w:r>
    </w:p>
    <w:p w14:paraId="6B3E6C82" w14:textId="77777777" w:rsidR="002A173E" w:rsidRPr="00C75337" w:rsidRDefault="002A173E" w:rsidP="002A173E">
      <w:pPr>
        <w:spacing w:after="0" w:line="240" w:lineRule="auto"/>
        <w:jc w:val="thaiDistribute"/>
        <w:rPr>
          <w:rFonts w:ascii="TH SarabunPSK" w:hAnsi="TH SarabunPSK" w:cs="TH SarabunPSK"/>
          <w:sz w:val="16"/>
          <w:szCs w:val="16"/>
        </w:rPr>
      </w:pPr>
    </w:p>
    <w:p w14:paraId="54D5A2AC" w14:textId="77777777" w:rsidR="002A173E" w:rsidRPr="00C75337" w:rsidRDefault="002A173E" w:rsidP="002A173E">
      <w:pPr>
        <w:pStyle w:val="ListParagraph"/>
        <w:numPr>
          <w:ilvl w:val="0"/>
          <w:numId w:val="3"/>
        </w:numPr>
        <w:spacing w:after="0" w:line="240" w:lineRule="auto"/>
        <w:jc w:val="thaiDistribute"/>
        <w:rPr>
          <w:rFonts w:ascii="TH SarabunPSK" w:hAnsi="TH SarabunPSK" w:cs="TH SarabunPSK"/>
          <w:sz w:val="32"/>
          <w:szCs w:val="32"/>
        </w:rPr>
      </w:pPr>
      <w:r w:rsidRPr="00C75337">
        <w:rPr>
          <w:rFonts w:ascii="TH SarabunPSK" w:hAnsi="TH SarabunPSK" w:cs="TH SarabunPSK" w:hint="cs"/>
          <w:sz w:val="32"/>
          <w:szCs w:val="32"/>
          <w:cs/>
        </w:rPr>
        <w:t>กลุ่มงานมาตรฐานวิชาการและเลขานุการ</w:t>
      </w:r>
    </w:p>
    <w:p w14:paraId="22CE8C9C" w14:textId="77777777" w:rsidR="002A173E" w:rsidRPr="00C75337" w:rsidRDefault="002A173E" w:rsidP="002A173E">
      <w:pPr>
        <w:pStyle w:val="ListParagraph"/>
        <w:numPr>
          <w:ilvl w:val="0"/>
          <w:numId w:val="3"/>
        </w:numPr>
        <w:spacing w:after="0" w:line="240" w:lineRule="auto"/>
        <w:jc w:val="thaiDistribute"/>
        <w:rPr>
          <w:rFonts w:ascii="TH SarabunPSK" w:hAnsi="TH SarabunPSK" w:cs="TH SarabunPSK"/>
          <w:sz w:val="32"/>
          <w:szCs w:val="32"/>
        </w:rPr>
      </w:pPr>
      <w:r w:rsidRPr="00C75337">
        <w:rPr>
          <w:rFonts w:ascii="TH SarabunPSK" w:hAnsi="TH SarabunPSK" w:cs="TH SarabunPSK" w:hint="cs"/>
          <w:sz w:val="32"/>
          <w:szCs w:val="32"/>
          <w:cs/>
        </w:rPr>
        <w:t>กลุ่มงานบริการการศึกษา</w:t>
      </w:r>
    </w:p>
    <w:p w14:paraId="68F4F444" w14:textId="77777777" w:rsidR="002A173E" w:rsidRPr="00C75337" w:rsidRDefault="002A173E" w:rsidP="002A173E">
      <w:pPr>
        <w:pStyle w:val="ListParagraph"/>
        <w:numPr>
          <w:ilvl w:val="0"/>
          <w:numId w:val="3"/>
        </w:numPr>
        <w:spacing w:after="0" w:line="240" w:lineRule="auto"/>
        <w:jc w:val="thaiDistribute"/>
        <w:rPr>
          <w:rFonts w:ascii="TH SarabunPSK" w:hAnsi="TH SarabunPSK" w:cs="TH SarabunPSK"/>
          <w:sz w:val="32"/>
          <w:szCs w:val="32"/>
        </w:rPr>
      </w:pPr>
      <w:r w:rsidRPr="00C75337">
        <w:rPr>
          <w:rFonts w:ascii="TH SarabunPSK" w:hAnsi="TH SarabunPSK" w:cs="TH SarabunPSK" w:hint="cs"/>
          <w:sz w:val="32"/>
          <w:szCs w:val="32"/>
          <w:cs/>
        </w:rPr>
        <w:t>กลุ่มงานแนะแนวและบริการวิชาการ</w:t>
      </w:r>
    </w:p>
    <w:p w14:paraId="184BCC5E" w14:textId="77777777" w:rsidR="002A173E" w:rsidRPr="00C75337" w:rsidRDefault="002A173E" w:rsidP="002A173E">
      <w:pPr>
        <w:pStyle w:val="ListParagraph"/>
        <w:numPr>
          <w:ilvl w:val="0"/>
          <w:numId w:val="3"/>
        </w:numPr>
        <w:spacing w:after="0" w:line="240" w:lineRule="auto"/>
        <w:jc w:val="thaiDistribute"/>
        <w:rPr>
          <w:rFonts w:ascii="TH SarabunPSK" w:hAnsi="TH SarabunPSK" w:cs="TH SarabunPSK"/>
          <w:sz w:val="32"/>
          <w:szCs w:val="32"/>
        </w:rPr>
      </w:pPr>
      <w:r w:rsidRPr="00C75337">
        <w:rPr>
          <w:rFonts w:ascii="TH SarabunPSK" w:hAnsi="TH SarabunPSK" w:cs="TH SarabunPSK" w:hint="cs"/>
          <w:sz w:val="32"/>
          <w:szCs w:val="32"/>
          <w:cs/>
        </w:rPr>
        <w:t xml:space="preserve">กลุ่มงาน </w:t>
      </w:r>
      <w:r w:rsidRPr="00C75337">
        <w:rPr>
          <w:rFonts w:ascii="TH SarabunPSK" w:hAnsi="TH SarabunPSK" w:cs="TH SarabunPSK"/>
          <w:sz w:val="32"/>
          <w:szCs w:val="32"/>
        </w:rPr>
        <w:t>Graduate Information Service System</w:t>
      </w:r>
    </w:p>
    <w:p w14:paraId="2EEBE8B3" w14:textId="77777777" w:rsidR="002A173E" w:rsidRPr="00C75337" w:rsidRDefault="002A173E" w:rsidP="002A173E">
      <w:pPr>
        <w:spacing w:after="0" w:line="240" w:lineRule="auto"/>
        <w:ind w:firstLine="720"/>
        <w:jc w:val="thaiDistribute"/>
        <w:rPr>
          <w:rFonts w:ascii="TH SarabunPSK" w:hAnsi="TH SarabunPSK" w:cs="TH SarabunPSK"/>
          <w:sz w:val="32"/>
          <w:szCs w:val="32"/>
        </w:rPr>
      </w:pPr>
      <w:r w:rsidRPr="00C75337">
        <w:rPr>
          <w:rFonts w:ascii="TH SarabunPSK" w:hAnsi="TH SarabunPSK" w:cs="TH SarabunPSK" w:hint="cs"/>
          <w:sz w:val="32"/>
          <w:szCs w:val="32"/>
          <w:cs/>
        </w:rPr>
        <w:t xml:space="preserve">บุคลากรบัณฑิตวิทยาลัยทุกคนได้รับทราบหน้าที่ตั้งแต่เริ่มปฏิบัติงาน และอยู่ภายใต้การกำกับดูแลตามสายบังคับบัญชา ทำให้สามารถทำงานร่วมกันได้อย่างมีประสิทธิภาพ แต่ละกลุ่มงานมีภาระหน้าที่และความรับผิดชอบตาม </w:t>
      </w:r>
      <w:r w:rsidRPr="00C75337">
        <w:rPr>
          <w:rFonts w:ascii="TH SarabunPSK" w:hAnsi="TH SarabunPSK" w:cs="TH SarabunPSK"/>
          <w:sz w:val="32"/>
          <w:szCs w:val="32"/>
        </w:rPr>
        <w:t xml:space="preserve">Job Description </w:t>
      </w:r>
      <w:r w:rsidRPr="00C75337">
        <w:rPr>
          <w:rFonts w:ascii="TH SarabunPSK" w:hAnsi="TH SarabunPSK" w:cs="TH SarabunPSK" w:hint="cs"/>
          <w:sz w:val="32"/>
          <w:szCs w:val="32"/>
          <w:cs/>
        </w:rPr>
        <w:t>และขอบเขตงานที่ได้รับมอบหมาย รวมถึงการดำเนินโครงการต่าง ๆ ตามแผนปฏิบัติการประจำปี</w:t>
      </w:r>
    </w:p>
    <w:p w14:paraId="2B4AD77F" w14:textId="77777777" w:rsidR="002A173E" w:rsidRPr="00C75337" w:rsidRDefault="002A173E" w:rsidP="002A173E">
      <w:pPr>
        <w:spacing w:after="0" w:line="240" w:lineRule="auto"/>
        <w:ind w:firstLine="720"/>
        <w:jc w:val="thaiDistribute"/>
        <w:rPr>
          <w:rFonts w:ascii="TH SarabunPSK" w:hAnsi="TH SarabunPSK" w:cs="TH SarabunPSK"/>
          <w:sz w:val="32"/>
          <w:szCs w:val="32"/>
        </w:rPr>
      </w:pPr>
      <w:r w:rsidRPr="00C75337">
        <w:rPr>
          <w:rFonts w:ascii="TH SarabunPSK" w:hAnsi="TH SarabunPSK" w:cs="TH SarabunPSK" w:hint="cs"/>
          <w:sz w:val="32"/>
          <w:szCs w:val="32"/>
          <w:cs/>
        </w:rPr>
        <w:lastRenderedPageBreak/>
        <w:t>บุคลากรบัณฑิตวิทยาลัย เป็นกลไกสำคัญในการบริหารจัดการการศึกษาระดับบัณฑิตศึกษา (ปริญญาโท-เอก) ซึ่งมีความซับซ้อนสูง โดยมีความหมาย บทบาท หน้าที่ และสมรรถนะที่พึงประสงค์ ดังมีรายระเอียดระบุในตารางดังนี้</w:t>
      </w:r>
    </w:p>
    <w:p w14:paraId="7139ED03" w14:textId="77777777" w:rsidR="002A173E" w:rsidRPr="000A6FDE" w:rsidRDefault="002A173E" w:rsidP="002A173E">
      <w:pPr>
        <w:spacing w:after="0" w:line="240" w:lineRule="auto"/>
        <w:ind w:firstLine="720"/>
        <w:jc w:val="thaiDistribute"/>
        <w:rPr>
          <w:rFonts w:ascii="TH SarabunPSK" w:hAnsi="TH SarabunPSK" w:cs="TH SarabunPSK"/>
          <w:sz w:val="32"/>
          <w:szCs w:val="32"/>
          <w:u w:val="dotted"/>
          <w:cs/>
        </w:rPr>
      </w:pPr>
    </w:p>
    <w:p w14:paraId="5646900A" w14:textId="77777777" w:rsidR="002A173E" w:rsidRPr="00943C30" w:rsidRDefault="002A173E" w:rsidP="002A173E">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Pr="00943C30">
        <w:rPr>
          <w:rFonts w:ascii="TH SarabunPSK" w:hAnsi="TH SarabunPSK" w:cs="TH SarabunPSK"/>
          <w:color w:val="000000" w:themeColor="text1"/>
          <w:sz w:val="32"/>
          <w:szCs w:val="32"/>
          <w:cs/>
        </w:rPr>
        <w:t>จำนวนและคุณวุฒิการศึกษาของเจ้าหน้าที่สนับสนุน (ณ วันที่</w:t>
      </w:r>
      <w:r w:rsidRPr="00943C30">
        <w:rPr>
          <w:rFonts w:ascii="TH SarabunPSK" w:hAnsi="TH SarabunPSK" w:cs="TH SarabunPSK"/>
          <w:color w:val="808080" w:themeColor="background1" w:themeShade="80"/>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2A173E" w:rsidRPr="005C41E5" w14:paraId="77F56594" w14:textId="77777777" w:rsidTr="00317B57">
        <w:trPr>
          <w:tblHeader/>
        </w:trPr>
        <w:tc>
          <w:tcPr>
            <w:tcW w:w="4135" w:type="dxa"/>
            <w:vMerge w:val="restart"/>
            <w:shd w:val="clear" w:color="auto" w:fill="F4B083" w:themeFill="accent2" w:themeFillTint="99"/>
            <w:vAlign w:val="center"/>
          </w:tcPr>
          <w:p w14:paraId="6C10A486" w14:textId="77777777" w:rsidR="002A173E" w:rsidRPr="005C41E5" w:rsidRDefault="002A173E" w:rsidP="00317B57">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เจ้าหน้าที่สนับสนุน</w:t>
            </w:r>
          </w:p>
        </w:tc>
        <w:tc>
          <w:tcPr>
            <w:tcW w:w="4590" w:type="dxa"/>
            <w:gridSpan w:val="4"/>
            <w:shd w:val="clear" w:color="auto" w:fill="F4B083" w:themeFill="accent2" w:themeFillTint="99"/>
            <w:vAlign w:val="center"/>
          </w:tcPr>
          <w:p w14:paraId="5584A12A" w14:textId="77777777" w:rsidR="002A173E" w:rsidRPr="005C41E5" w:rsidRDefault="002A173E" w:rsidP="00317B57">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ระดับการศึกษาสูงสุดที่สำเร็จ</w:t>
            </w:r>
            <w:r>
              <w:rPr>
                <w:rFonts w:ascii="TH SarabunPSK" w:hAnsi="TH SarabunPSK" w:cs="TH SarabunPSK" w:hint="cs"/>
                <w:b/>
                <w:bCs/>
                <w:color w:val="000000" w:themeColor="text1"/>
                <w:sz w:val="32"/>
                <w:szCs w:val="32"/>
                <w:cs/>
              </w:rPr>
              <w:t xml:space="preserve"> (คน)</w:t>
            </w:r>
          </w:p>
        </w:tc>
        <w:tc>
          <w:tcPr>
            <w:tcW w:w="990" w:type="dxa"/>
            <w:vMerge w:val="restart"/>
            <w:shd w:val="clear" w:color="auto" w:fill="F4B083" w:themeFill="accent2" w:themeFillTint="99"/>
            <w:vAlign w:val="center"/>
          </w:tcPr>
          <w:p w14:paraId="5C27A518" w14:textId="77777777" w:rsidR="002A173E" w:rsidRPr="00C50330" w:rsidRDefault="002A173E" w:rsidP="00317B57">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รวม (คน)</w:t>
            </w:r>
          </w:p>
        </w:tc>
      </w:tr>
      <w:tr w:rsidR="002A173E" w:rsidRPr="005C41E5" w14:paraId="3A9E62DC" w14:textId="77777777" w:rsidTr="00317B57">
        <w:tc>
          <w:tcPr>
            <w:tcW w:w="4135" w:type="dxa"/>
            <w:vMerge/>
            <w:shd w:val="clear" w:color="auto" w:fill="F4B083" w:themeFill="accent2" w:themeFillTint="99"/>
            <w:vAlign w:val="center"/>
          </w:tcPr>
          <w:p w14:paraId="1C46D322" w14:textId="77777777" w:rsidR="002A173E" w:rsidRPr="005C41E5" w:rsidRDefault="002A173E" w:rsidP="00317B57">
            <w:pPr>
              <w:jc w:val="center"/>
              <w:rPr>
                <w:rFonts w:ascii="TH SarabunPSK" w:hAnsi="TH SarabunPSK" w:cs="TH SarabunPSK"/>
                <w:b/>
                <w:bCs/>
                <w:color w:val="000000" w:themeColor="text1"/>
                <w:sz w:val="32"/>
                <w:szCs w:val="32"/>
              </w:rPr>
            </w:pPr>
          </w:p>
        </w:tc>
        <w:tc>
          <w:tcPr>
            <w:tcW w:w="1620" w:type="dxa"/>
            <w:shd w:val="clear" w:color="auto" w:fill="F4B083" w:themeFill="accent2" w:themeFillTint="99"/>
            <w:vAlign w:val="center"/>
          </w:tcPr>
          <w:p w14:paraId="641E7646" w14:textId="77777777" w:rsidR="002A173E" w:rsidRPr="00C50330" w:rsidRDefault="002A173E" w:rsidP="00317B57">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ต่ำกว่าปริญญาตรี</w:t>
            </w:r>
          </w:p>
        </w:tc>
        <w:tc>
          <w:tcPr>
            <w:tcW w:w="990" w:type="dxa"/>
            <w:shd w:val="clear" w:color="auto" w:fill="F4B083" w:themeFill="accent2" w:themeFillTint="99"/>
            <w:vAlign w:val="center"/>
          </w:tcPr>
          <w:p w14:paraId="7FAC3ABC" w14:textId="77777777" w:rsidR="002A173E" w:rsidRPr="00C50330" w:rsidRDefault="002A173E" w:rsidP="00317B57">
            <w:pPr>
              <w:ind w:left="-106" w:right="-112"/>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ปริญญาตรี</w:t>
            </w:r>
          </w:p>
        </w:tc>
        <w:tc>
          <w:tcPr>
            <w:tcW w:w="990" w:type="dxa"/>
            <w:shd w:val="clear" w:color="auto" w:fill="F4B083" w:themeFill="accent2" w:themeFillTint="99"/>
            <w:vAlign w:val="center"/>
          </w:tcPr>
          <w:p w14:paraId="0D56404D" w14:textId="77777777" w:rsidR="002A173E" w:rsidRPr="00C50330" w:rsidRDefault="002A173E" w:rsidP="00317B57">
            <w:pPr>
              <w:ind w:left="-112" w:right="-106"/>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ปริญญาโท</w:t>
            </w:r>
          </w:p>
        </w:tc>
        <w:tc>
          <w:tcPr>
            <w:tcW w:w="990" w:type="dxa"/>
            <w:shd w:val="clear" w:color="auto" w:fill="F4B083" w:themeFill="accent2" w:themeFillTint="99"/>
            <w:vAlign w:val="center"/>
          </w:tcPr>
          <w:p w14:paraId="40ED8325" w14:textId="77777777" w:rsidR="002A173E" w:rsidRPr="00C50330" w:rsidRDefault="002A173E" w:rsidP="00317B57">
            <w:pPr>
              <w:ind w:left="-103" w:right="-115"/>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ปริญญาเอก</w:t>
            </w:r>
          </w:p>
        </w:tc>
        <w:tc>
          <w:tcPr>
            <w:tcW w:w="990" w:type="dxa"/>
            <w:vMerge/>
            <w:shd w:val="clear" w:color="auto" w:fill="F4B083" w:themeFill="accent2" w:themeFillTint="99"/>
            <w:vAlign w:val="center"/>
          </w:tcPr>
          <w:p w14:paraId="72CCEC9E" w14:textId="77777777" w:rsidR="002A173E" w:rsidRPr="00C50330" w:rsidRDefault="002A173E" w:rsidP="00317B57">
            <w:pPr>
              <w:jc w:val="center"/>
              <w:rPr>
                <w:rFonts w:ascii="TH SarabunPSK" w:hAnsi="TH SarabunPSK" w:cs="TH SarabunPSK"/>
                <w:b/>
                <w:bCs/>
                <w:color w:val="000000" w:themeColor="text1"/>
                <w:sz w:val="28"/>
              </w:rPr>
            </w:pPr>
          </w:p>
        </w:tc>
      </w:tr>
      <w:tr w:rsidR="002A173E" w:rsidRPr="005C41E5" w14:paraId="38973E39" w14:textId="77777777" w:rsidTr="00317B57">
        <w:tc>
          <w:tcPr>
            <w:tcW w:w="4135" w:type="dxa"/>
          </w:tcPr>
          <w:p w14:paraId="69435654" w14:textId="77777777" w:rsidR="002A173E" w:rsidRPr="00583538" w:rsidRDefault="002A173E" w:rsidP="002A173E">
            <w:pPr>
              <w:pStyle w:val="ListParagraph"/>
              <w:numPr>
                <w:ilvl w:val="0"/>
                <w:numId w:val="11"/>
              </w:numPr>
              <w:spacing w:line="240" w:lineRule="auto"/>
              <w:rPr>
                <w:rFonts w:ascii="TH SarabunPSK" w:hAnsi="TH SarabunPSK" w:cs="TH SarabunPSK"/>
                <w:b/>
                <w:bCs/>
                <w:sz w:val="32"/>
                <w:szCs w:val="32"/>
              </w:rPr>
            </w:pPr>
            <w:r w:rsidRPr="00583538">
              <w:rPr>
                <w:rFonts w:ascii="TH SarabunPSK" w:hAnsi="TH SarabunPSK" w:cs="TH SarabunPSK" w:hint="cs"/>
                <w:b/>
                <w:bCs/>
                <w:sz w:val="32"/>
                <w:szCs w:val="32"/>
                <w:cs/>
              </w:rPr>
              <w:t>ตำแหน่งโดยรวมแบ่งเป็น 4 กลุ่ม</w:t>
            </w:r>
            <w:r w:rsidRPr="00583538">
              <w:rPr>
                <w:rFonts w:ascii="TH SarabunPSK" w:hAnsi="TH SarabunPSK" w:cs="TH SarabunPSK"/>
                <w:b/>
                <w:bCs/>
                <w:sz w:val="32"/>
                <w:szCs w:val="32"/>
              </w:rPr>
              <w:t xml:space="preserve"> </w:t>
            </w:r>
            <w:r w:rsidRPr="00583538">
              <w:rPr>
                <w:rFonts w:ascii="TH SarabunPSK" w:hAnsi="TH SarabunPSK" w:cs="TH SarabunPSK" w:hint="cs"/>
                <w:b/>
                <w:bCs/>
                <w:sz w:val="32"/>
                <w:szCs w:val="32"/>
                <w:cs/>
              </w:rPr>
              <w:t>ดังนี้</w:t>
            </w:r>
          </w:p>
          <w:p w14:paraId="5753CE7F" w14:textId="77777777" w:rsidR="002A173E" w:rsidRDefault="002A173E" w:rsidP="00317B57">
            <w:pPr>
              <w:rPr>
                <w:rFonts w:ascii="TH SarabunPSK" w:hAnsi="TH SarabunPSK" w:cs="TH SarabunPSK"/>
                <w:sz w:val="32"/>
                <w:szCs w:val="32"/>
              </w:rPr>
            </w:pPr>
            <w:r>
              <w:rPr>
                <w:rFonts w:ascii="TH SarabunPSK" w:hAnsi="TH SarabunPSK" w:cs="TH SarabunPSK" w:hint="cs"/>
                <w:sz w:val="32"/>
                <w:szCs w:val="32"/>
                <w:cs/>
              </w:rPr>
              <w:t>1. กลุ่มงานมาตรฐานวิชาการและเลขานุการ</w:t>
            </w:r>
          </w:p>
          <w:p w14:paraId="4525D340" w14:textId="77777777" w:rsidR="002A173E" w:rsidRDefault="002A173E" w:rsidP="00317B57">
            <w:pPr>
              <w:rPr>
                <w:rFonts w:ascii="TH SarabunPSK" w:hAnsi="TH SarabunPSK" w:cs="TH SarabunPSK"/>
                <w:sz w:val="32"/>
                <w:szCs w:val="32"/>
              </w:rPr>
            </w:pPr>
            <w:r>
              <w:rPr>
                <w:rFonts w:ascii="TH SarabunPSK" w:hAnsi="TH SarabunPSK" w:cs="TH SarabunPSK" w:hint="cs"/>
                <w:sz w:val="32"/>
                <w:szCs w:val="32"/>
                <w:cs/>
              </w:rPr>
              <w:t>2. กลุ่มงานบริการการศึกษา</w:t>
            </w:r>
          </w:p>
          <w:p w14:paraId="5726146B" w14:textId="77777777" w:rsidR="002A173E" w:rsidRDefault="002A173E" w:rsidP="00317B57">
            <w:pPr>
              <w:rPr>
                <w:rFonts w:ascii="TH SarabunPSK" w:hAnsi="TH SarabunPSK" w:cs="TH SarabunPSK"/>
                <w:sz w:val="32"/>
                <w:szCs w:val="32"/>
              </w:rPr>
            </w:pPr>
            <w:r>
              <w:rPr>
                <w:rFonts w:ascii="TH SarabunPSK" w:hAnsi="TH SarabunPSK" w:cs="TH SarabunPSK"/>
                <w:sz w:val="32"/>
                <w:szCs w:val="32"/>
              </w:rPr>
              <w:t xml:space="preserve">3. </w:t>
            </w:r>
            <w:r>
              <w:rPr>
                <w:rFonts w:ascii="TH SarabunPSK" w:hAnsi="TH SarabunPSK" w:cs="TH SarabunPSK" w:hint="cs"/>
                <w:sz w:val="32"/>
                <w:szCs w:val="32"/>
                <w:cs/>
              </w:rPr>
              <w:t>กลุ่มงานแนะแนวและบริการวิชาการ</w:t>
            </w:r>
          </w:p>
          <w:p w14:paraId="6AEA225D" w14:textId="77777777" w:rsidR="002A173E" w:rsidRDefault="002A173E" w:rsidP="00317B57">
            <w:pPr>
              <w:rPr>
                <w:rFonts w:ascii="TH SarabunPSK" w:hAnsi="TH SarabunPSK" w:cs="TH SarabunPSK"/>
                <w:sz w:val="32"/>
                <w:szCs w:val="32"/>
              </w:rPr>
            </w:pPr>
            <w:r>
              <w:rPr>
                <w:rFonts w:ascii="TH SarabunPSK" w:hAnsi="TH SarabunPSK" w:cs="TH SarabunPSK" w:hint="cs"/>
                <w:sz w:val="32"/>
                <w:szCs w:val="32"/>
                <w:cs/>
              </w:rPr>
              <w:t xml:space="preserve">4. กลุ่มงาน </w:t>
            </w:r>
            <w:r>
              <w:rPr>
                <w:rFonts w:ascii="TH SarabunPSK" w:hAnsi="TH SarabunPSK" w:cs="TH SarabunPSK"/>
                <w:sz w:val="32"/>
                <w:szCs w:val="32"/>
              </w:rPr>
              <w:t>Graduate Information Service</w:t>
            </w:r>
          </w:p>
          <w:p w14:paraId="33352D4B" w14:textId="77777777" w:rsidR="002A173E" w:rsidRDefault="002A173E" w:rsidP="00317B57">
            <w:pPr>
              <w:rPr>
                <w:rFonts w:ascii="TH SarabunPSK" w:hAnsi="TH SarabunPSK" w:cs="TH SarabunPSK"/>
                <w:sz w:val="32"/>
                <w:szCs w:val="32"/>
              </w:rPr>
            </w:pPr>
            <w:r>
              <w:rPr>
                <w:rFonts w:ascii="TH SarabunPSK" w:hAnsi="TH SarabunPSK" w:cs="TH SarabunPSK"/>
                <w:sz w:val="32"/>
                <w:szCs w:val="32"/>
              </w:rPr>
              <w:t xml:space="preserve">   System</w:t>
            </w:r>
          </w:p>
          <w:p w14:paraId="1A17521E" w14:textId="77777777" w:rsidR="002A173E" w:rsidRPr="00B9690B" w:rsidRDefault="002A173E" w:rsidP="002A173E">
            <w:pPr>
              <w:pStyle w:val="ListParagraph"/>
              <w:numPr>
                <w:ilvl w:val="0"/>
                <w:numId w:val="7"/>
              </w:numPr>
              <w:spacing w:line="240" w:lineRule="auto"/>
              <w:rPr>
                <w:rFonts w:ascii="TH SarabunPSK" w:hAnsi="TH SarabunPSK" w:cs="TH SarabunPSK"/>
                <w:b/>
                <w:bCs/>
                <w:sz w:val="32"/>
                <w:szCs w:val="32"/>
              </w:rPr>
            </w:pPr>
            <w:r w:rsidRPr="00B9690B">
              <w:rPr>
                <w:rFonts w:ascii="TH SarabunPSK" w:hAnsi="TH SarabunPSK" w:cs="TH SarabunPSK" w:hint="cs"/>
                <w:b/>
                <w:bCs/>
                <w:sz w:val="32"/>
                <w:szCs w:val="32"/>
                <w:cs/>
              </w:rPr>
              <w:t>สมรรถนะของ</w:t>
            </w:r>
            <w:r>
              <w:rPr>
                <w:rFonts w:ascii="TH SarabunPSK" w:hAnsi="TH SarabunPSK" w:cs="TH SarabunPSK" w:hint="cs"/>
                <w:b/>
                <w:bCs/>
                <w:sz w:val="32"/>
                <w:szCs w:val="32"/>
                <w:cs/>
              </w:rPr>
              <w:t>บุคลากร</w:t>
            </w:r>
            <w:r w:rsidRPr="00B9690B">
              <w:rPr>
                <w:rFonts w:ascii="TH SarabunPSK" w:hAnsi="TH SarabunPSK" w:cs="TH SarabunPSK" w:hint="cs"/>
                <w:b/>
                <w:bCs/>
                <w:sz w:val="32"/>
                <w:szCs w:val="32"/>
                <w:cs/>
              </w:rPr>
              <w:t xml:space="preserve"> โดยรวม</w:t>
            </w:r>
          </w:p>
          <w:p w14:paraId="0BB60166"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มีสมรรถนะหลัก บุคลากรทุกคนมีความมุ่งมั่นสัมฤทธิ์ผลให้งานเสร็จทันเวลา มีการบริการที่ดี เข้าใจความต้องการของนักศึกษาระดับสูง มีมนุษสัมพันธ์ที่ดีแก่ผู้มาติดต่อและสร้างภาพลักษณ์ที่ดีแก่หน่วยงานเสมอ</w:t>
            </w:r>
          </w:p>
          <w:p w14:paraId="606057E1"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มีการทำงานเป็นทีมอย่างเป็นระบบและมีประสิทธิภาพ</w:t>
            </w:r>
            <w:r>
              <w:rPr>
                <w:rFonts w:ascii="TH SarabunPSK" w:hAnsi="TH SarabunPSK" w:cs="TH SarabunPSK"/>
                <w:sz w:val="32"/>
                <w:szCs w:val="32"/>
              </w:rPr>
              <w:t xml:space="preserve"> </w:t>
            </w:r>
          </w:p>
          <w:p w14:paraId="6B184AEC" w14:textId="77777777" w:rsidR="002A173E" w:rsidRPr="00C75337" w:rsidRDefault="002A173E" w:rsidP="002A173E">
            <w:pPr>
              <w:pStyle w:val="ListParagraph"/>
              <w:numPr>
                <w:ilvl w:val="0"/>
                <w:numId w:val="4"/>
              </w:numPr>
              <w:spacing w:line="240" w:lineRule="auto"/>
              <w:rPr>
                <w:rFonts w:ascii="TH SarabunPSK" w:eastAsiaTheme="minorHAnsi" w:hAnsi="TH SarabunPSK" w:cs="TH SarabunPSK"/>
                <w:sz w:val="32"/>
                <w:szCs w:val="32"/>
              </w:rPr>
            </w:pPr>
            <w:r>
              <w:rPr>
                <w:rFonts w:ascii="TH SarabunPSK" w:hAnsi="TH SarabunPSK" w:cs="TH SarabunPSK" w:hint="cs"/>
                <w:sz w:val="32"/>
                <w:szCs w:val="32"/>
                <w:cs/>
              </w:rPr>
              <w:t>สามารถสื่อสาร ภาษาไทย-ภาษาอังกฤษ ได้เป็นอย่างดี</w:t>
            </w:r>
            <w:r>
              <w:rPr>
                <w:rFonts w:ascii="TH SarabunPSK" w:hAnsi="TH SarabunPSK" w:cs="TH SarabunPSK"/>
                <w:sz w:val="32"/>
                <w:szCs w:val="32"/>
              </w:rPr>
              <w:t xml:space="preserve"> </w:t>
            </w:r>
          </w:p>
          <w:p w14:paraId="1DFF2710"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มีการประสานงานได้ดีทั้งภายในหน่วยงานเดียวกัน และระหว่างคณะและหน่วยงาน</w:t>
            </w:r>
          </w:p>
          <w:p w14:paraId="608A56DE" w14:textId="77777777" w:rsidR="002A173E" w:rsidRPr="00936E9E" w:rsidRDefault="002A173E" w:rsidP="00317B57">
            <w:pPr>
              <w:pStyle w:val="ListParagraph"/>
              <w:ind w:left="1080"/>
              <w:rPr>
                <w:rFonts w:ascii="TH SarabunPSK" w:hAnsi="TH SarabunPSK" w:cs="TH SarabunPSK"/>
                <w:sz w:val="32"/>
                <w:szCs w:val="32"/>
              </w:rPr>
            </w:pPr>
            <w:r>
              <w:rPr>
                <w:rFonts w:ascii="TH SarabunPSK" w:hAnsi="TH SarabunPSK" w:cs="TH SarabunPSK" w:hint="cs"/>
                <w:sz w:val="32"/>
                <w:szCs w:val="32"/>
                <w:cs/>
              </w:rPr>
              <w:t>มีความถูกต้องแม่นยำ แต่ละกลุ่มงานตั้งใจปฏิบัติงานให้เกิดข้อผิดพลาดน้อยที่สุด</w:t>
            </w:r>
          </w:p>
          <w:p w14:paraId="36337C7C" w14:textId="77777777" w:rsidR="002A173E" w:rsidRPr="00A33A4D"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บุคลากรมุ่งเน้นการพัฒนาสู่ความทันสมัย เช่น การมีแผนพัฒนาบุคลากรรายบุคคล (</w:t>
            </w:r>
            <w:r>
              <w:rPr>
                <w:rFonts w:ascii="TH SarabunPSK" w:hAnsi="TH SarabunPSK" w:cs="TH SarabunPSK"/>
                <w:sz w:val="32"/>
                <w:szCs w:val="32"/>
              </w:rPr>
              <w:t xml:space="preserve">IDP) </w:t>
            </w:r>
            <w:r>
              <w:rPr>
                <w:rFonts w:ascii="TH SarabunPSK" w:hAnsi="TH SarabunPSK" w:cs="TH SarabunPSK" w:hint="cs"/>
                <w:sz w:val="32"/>
                <w:szCs w:val="32"/>
                <w:cs/>
              </w:rPr>
              <w:t>การ</w:t>
            </w:r>
            <w:r>
              <w:rPr>
                <w:rFonts w:ascii="TH SarabunPSK" w:hAnsi="TH SarabunPSK" w:cs="TH SarabunPSK" w:hint="cs"/>
                <w:sz w:val="32"/>
                <w:szCs w:val="32"/>
                <w:cs/>
              </w:rPr>
              <w:lastRenderedPageBreak/>
              <w:t>ส่งเสริมทักษะดิจิทัล และการทำงานอย่างมีจริยธรรมอย่างต่อเนื่อง</w:t>
            </w:r>
          </w:p>
          <w:p w14:paraId="703B61DB" w14:textId="77777777" w:rsidR="002A173E" w:rsidRPr="00A33A4D"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มีสมรรถนะเฉพาะงาน มีความสามารถเฉพาะตำแหน่ง มีความรู้ด้านหลักสูตร มาตรฐานวิชาการ การจัดการวิทยานิพนธ์ การประชาสัมพันธ์หลักสูตร การใช้งานระบบฐานข้อมูลนักศึกษา</w:t>
            </w:r>
          </w:p>
          <w:p w14:paraId="31261355" w14:textId="77777777" w:rsidR="002A173E" w:rsidRPr="00791D8A"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 xml:space="preserve">มีบทบาทเป็นผู้อำนวยความสะดวก และผู้บริหารจัดการ เพื่อสนับสนุนพันธกิจการผลิตมหาบัณฑิตและดุษฎีบัณฑิตที่มีคุณภาพ </w:t>
            </w:r>
          </w:p>
          <w:p w14:paraId="1CC078A0" w14:textId="77777777" w:rsidR="002A173E" w:rsidRPr="00C75337" w:rsidRDefault="002A173E" w:rsidP="002A173E">
            <w:pPr>
              <w:pStyle w:val="ListParagraph"/>
              <w:numPr>
                <w:ilvl w:val="0"/>
                <w:numId w:val="4"/>
              </w:numPr>
              <w:spacing w:line="240" w:lineRule="auto"/>
              <w:rPr>
                <w:rFonts w:ascii="TH SarabunPSK" w:eastAsiaTheme="minorHAnsi" w:hAnsi="TH SarabunPSK" w:cs="TH SarabunPSK"/>
                <w:sz w:val="32"/>
                <w:szCs w:val="32"/>
              </w:rPr>
            </w:pPr>
            <w:r>
              <w:rPr>
                <w:rFonts w:ascii="TH SarabunPSK" w:hAnsi="TH SarabunPSK" w:cs="TH SarabunPSK" w:hint="cs"/>
                <w:sz w:val="32"/>
                <w:szCs w:val="32"/>
                <w:cs/>
              </w:rPr>
              <w:t>มีการบริหารจัดการทั่วไป เช่น ดำเนินการออกประกาศ หรือข้อบังคับที่เกี่ยวข้องกับการจัดการศึกษาระดับบัณฑิตศึกษา เช่น ประกาศกำหนดการแจ้งขอสำเร็จการศึกษา, ประกาศการขยายสถานภาพนักศึกษา</w:t>
            </w:r>
          </w:p>
          <w:p w14:paraId="1EE05650"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มีการตรวจสอบคุณสมบัติอาจารย์ประจำหลักสูตรให้เป็นไปตามเกณฑ์ เช่น คุณวุฒิปริญญาเอก หรือเทียบเท่า และผลงานทางวิชาการที่ไม่ใช่ส่วนหนึ่งของการศึกษา</w:t>
            </w:r>
          </w:p>
          <w:p w14:paraId="1F5BF9C8"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มีการตรวจสอบผลงานของอาจารย์ประจำ และผู้ทรงคุณวุฒิภายนอก ที่หลักสูตรเสนอขอขึ้นทะเบียนเป็นคณาจารย์ของบัณฑิตวิทยาลัย</w:t>
            </w:r>
            <w:r>
              <w:rPr>
                <w:rFonts w:ascii="TH SarabunPSK" w:hAnsi="TH SarabunPSK" w:cs="TH SarabunPSK"/>
                <w:sz w:val="32"/>
                <w:szCs w:val="32"/>
              </w:rPr>
              <w:t xml:space="preserve"> </w:t>
            </w:r>
            <w:r>
              <w:rPr>
                <w:rFonts w:ascii="TH SarabunPSK" w:hAnsi="TH SarabunPSK" w:cs="TH SarabunPSK" w:hint="cs"/>
                <w:sz w:val="32"/>
                <w:szCs w:val="32"/>
                <w:cs/>
              </w:rPr>
              <w:t xml:space="preserve">ในการขอแต่งตั้งเป็นที่ปรึกษา กรรมการ สอบดุษฎีนิพนธ์ </w:t>
            </w:r>
            <w:r>
              <w:rPr>
                <w:rFonts w:ascii="TH SarabunPSK" w:hAnsi="TH SarabunPSK" w:cs="TH SarabunPSK" w:hint="cs"/>
                <w:sz w:val="32"/>
                <w:szCs w:val="32"/>
                <w:cs/>
              </w:rPr>
              <w:lastRenderedPageBreak/>
              <w:t>วิทยานิพนธ์ สารนิพนธ์ ให้มีผลงานที่สอดคล้องตามเกณฑ์ของ สกอ. และ สป.อว.</w:t>
            </w:r>
          </w:p>
          <w:p w14:paraId="268A2268"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มีการควบคุมจำนวนภาระงานของอาจารย์ที่ปรึกษาในการเป็นที่ปรึกษาวิทยานิพนธ์ ดุษฎีนิพนธ์ สารนิพนธ์ ในอยู่ในเกณฑ์ข้อบังคับของหลักสูตรระดับบัณฑิตศึกษา</w:t>
            </w:r>
          </w:p>
          <w:p w14:paraId="1C56C4D4"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มีการให้ความรู้ และแนวปฏิบัติเกี่ยวกับการขอเสนอแต่งตั้งคณะกรรมการสอบดุษฎีนิพนธ์ วิทยานิพนธ์ สารนิพนธ์ ให้สอดคล้องตามระเบียบข้อบังคับของหลักสูตรระดับบัณฑิตศึกษา</w:t>
            </w:r>
          </w:p>
          <w:p w14:paraId="47C9B2B6" w14:textId="77777777" w:rsidR="002A173E" w:rsidRPr="00C75337" w:rsidRDefault="002A173E" w:rsidP="002A173E">
            <w:pPr>
              <w:pStyle w:val="ListParagraph"/>
              <w:numPr>
                <w:ilvl w:val="0"/>
                <w:numId w:val="4"/>
              </w:numPr>
              <w:spacing w:line="240" w:lineRule="auto"/>
              <w:rPr>
                <w:rFonts w:ascii="TH SarabunPSK" w:eastAsiaTheme="minorHAnsi" w:hAnsi="TH SarabunPSK" w:cs="TH SarabunPSK"/>
                <w:sz w:val="32"/>
                <w:szCs w:val="32"/>
              </w:rPr>
            </w:pPr>
            <w:r>
              <w:rPr>
                <w:rFonts w:ascii="TH SarabunPSK" w:hAnsi="TH SarabunPSK" w:cs="TH SarabunPSK" w:hint="cs"/>
                <w:sz w:val="32"/>
                <w:szCs w:val="32"/>
                <w:cs/>
              </w:rPr>
              <w:t xml:space="preserve">มีระบบฐานข้อมูลการจัดทำคำสั่งแต่งตั้งคณะกรรมการสอบดุษฎีนิพนธ์ วิทยานิพนธ์ สารนิพนธ์ ที่สามารถจัดทำคำสั่ง - ตรวจสอบรายชื่อคณะกรรมการ -ชื่อเรื่อง ภายในหน่วยงานได้สะดวก รวดเร็ว </w:t>
            </w:r>
          </w:p>
          <w:p w14:paraId="1FD9C4B7"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ประสานงานเกี่ยวกับกระบวนการเสนอแต่งตั้งกรรมการสอบวิทยานิพนธ์ ดุษฎีนิพนธ์ การศึกษาค้นคว้าอิสระ การตรวจรูปเล่มดุษฎีนิพนธ์ วิทยานิพนธ์</w:t>
            </w:r>
          </w:p>
          <w:p w14:paraId="005C56BC" w14:textId="77777777" w:rsidR="002A173E" w:rsidRPr="0033017C"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ให้คำปรึกษาแก่นักศึกษา อาจารย์ ให้เข้าใจกฎระเบียบ ข้อบังคับบัณฑิตศึกษาที่ซับซ้อน</w:t>
            </w:r>
          </w:p>
          <w:p w14:paraId="71780AE3" w14:textId="77777777" w:rsidR="002A173E" w:rsidRPr="009E6F90" w:rsidRDefault="002A173E" w:rsidP="002A173E">
            <w:pPr>
              <w:pStyle w:val="ListParagraph"/>
              <w:numPr>
                <w:ilvl w:val="0"/>
                <w:numId w:val="4"/>
              </w:numPr>
              <w:spacing w:line="240" w:lineRule="auto"/>
              <w:rPr>
                <w:rFonts w:ascii="TH SarabunPSK" w:hAnsi="TH SarabunPSK" w:cs="TH SarabunPSK"/>
                <w:sz w:val="32"/>
                <w:szCs w:val="32"/>
              </w:rPr>
            </w:pPr>
            <w:r w:rsidRPr="009E6F90">
              <w:rPr>
                <w:rFonts w:ascii="TH SarabunPSK" w:hAnsi="TH SarabunPSK" w:cs="TH SarabunPSK" w:hint="cs"/>
                <w:sz w:val="32"/>
                <w:szCs w:val="32"/>
                <w:cs/>
              </w:rPr>
              <w:t>วางแผนและดำเนินการเกี่ยวกับการประชาสัมพันธ์หลักสูตรระดับบัณฑิตศึกษา</w:t>
            </w:r>
            <w:r w:rsidRPr="009E6F90">
              <w:rPr>
                <w:rFonts w:ascii="TH SarabunPSK" w:hAnsi="TH SarabunPSK" w:cs="TH SarabunPSK"/>
                <w:sz w:val="32"/>
                <w:szCs w:val="32"/>
              </w:rPr>
              <w:t xml:space="preserve"> </w:t>
            </w:r>
            <w:r w:rsidRPr="009E6F90">
              <w:rPr>
                <w:rFonts w:ascii="TH SarabunPSK" w:hAnsi="TH SarabunPSK" w:cs="TH SarabunPSK" w:hint="cs"/>
                <w:sz w:val="32"/>
                <w:szCs w:val="32"/>
                <w:cs/>
              </w:rPr>
              <w:t>และมีทักษะการเขียนและการสื่อสาร เช่น การ</w:t>
            </w:r>
            <w:r w:rsidRPr="009E6F90">
              <w:rPr>
                <w:rFonts w:ascii="TH SarabunPSK" w:hAnsi="TH SarabunPSK" w:cs="TH SarabunPSK" w:hint="cs"/>
                <w:sz w:val="32"/>
                <w:szCs w:val="32"/>
                <w:cs/>
              </w:rPr>
              <w:lastRenderedPageBreak/>
              <w:t>เขียนข่าว คอนเทนต์ หรือบทสัมภาษณ์ให้มีความน่าสนใจและถูกต้อง</w:t>
            </w:r>
            <w:r w:rsidRPr="009E6F90">
              <w:rPr>
                <w:rFonts w:ascii="TH SarabunPSK" w:hAnsi="TH SarabunPSK" w:cs="TH SarabunPSK"/>
                <w:sz w:val="32"/>
                <w:szCs w:val="32"/>
              </w:rPr>
              <w:t xml:space="preserve"> </w:t>
            </w:r>
            <w:r w:rsidRPr="009E6F90">
              <w:rPr>
                <w:rFonts w:ascii="TH SarabunPSK" w:hAnsi="TH SarabunPSK" w:cs="TH SarabunPSK" w:hint="cs"/>
                <w:sz w:val="32"/>
                <w:szCs w:val="32"/>
                <w:cs/>
              </w:rPr>
              <w:t>เข้าใจพฤติกรรมผู้บริโภคยุคใหม่ สร้างความน่าเชื่อถือและภาพลักษณ</w:t>
            </w:r>
            <w:r>
              <w:rPr>
                <w:rFonts w:ascii="TH SarabunPSK" w:hAnsi="TH SarabunPSK" w:cs="TH SarabunPSK" w:hint="cs"/>
                <w:sz w:val="32"/>
                <w:szCs w:val="32"/>
                <w:cs/>
              </w:rPr>
              <w:t>์</w:t>
            </w:r>
            <w:r w:rsidRPr="009E6F90">
              <w:rPr>
                <w:rFonts w:ascii="TH SarabunPSK" w:hAnsi="TH SarabunPSK" w:cs="TH SarabunPSK" w:hint="cs"/>
                <w:sz w:val="32"/>
                <w:szCs w:val="32"/>
                <w:cs/>
              </w:rPr>
              <w:t>ที่ดี</w:t>
            </w:r>
          </w:p>
          <w:p w14:paraId="2546A732" w14:textId="77777777" w:rsidR="002A173E" w:rsidRPr="009E6F90" w:rsidRDefault="002A173E" w:rsidP="002A173E">
            <w:pPr>
              <w:pStyle w:val="ListParagraph"/>
              <w:numPr>
                <w:ilvl w:val="0"/>
                <w:numId w:val="4"/>
              </w:numPr>
              <w:spacing w:line="240" w:lineRule="auto"/>
              <w:rPr>
                <w:rFonts w:ascii="TH SarabunPSK" w:hAnsi="TH SarabunPSK" w:cs="TH SarabunPSK"/>
                <w:sz w:val="32"/>
                <w:szCs w:val="32"/>
              </w:rPr>
            </w:pPr>
            <w:r w:rsidRPr="009E6F90">
              <w:rPr>
                <w:rFonts w:ascii="TH SarabunPSK" w:hAnsi="TH SarabunPSK" w:cs="TH SarabunPSK" w:hint="cs"/>
                <w:sz w:val="32"/>
                <w:szCs w:val="32"/>
                <w:cs/>
              </w:rPr>
              <w:t>ประสานงานกับหลักสูตรระดับบัณฑิตศึกษา ในเรื่องกระบวนการรับเข้าศึกษา การลงทะเบียนเรียนของนักศึกษาได้อย่างมีประสิทธิภาพ</w:t>
            </w:r>
          </w:p>
          <w:p w14:paraId="2288ED47" w14:textId="77777777" w:rsidR="002A173E" w:rsidRPr="00791D8A" w:rsidRDefault="002A173E" w:rsidP="002A173E">
            <w:pPr>
              <w:pStyle w:val="ListParagraph"/>
              <w:numPr>
                <w:ilvl w:val="0"/>
                <w:numId w:val="4"/>
              </w:numPr>
              <w:spacing w:line="240" w:lineRule="auto"/>
              <w:rPr>
                <w:rFonts w:ascii="TH SarabunPSK" w:hAnsi="TH SarabunPSK" w:cs="TH SarabunPSK"/>
                <w:sz w:val="32"/>
                <w:szCs w:val="32"/>
              </w:rPr>
            </w:pPr>
            <w:r w:rsidRPr="00791D8A">
              <w:rPr>
                <w:rFonts w:ascii="TH SarabunPSK" w:hAnsi="TH SarabunPSK" w:cs="TH SarabunPSK" w:hint="cs"/>
                <w:sz w:val="32"/>
                <w:szCs w:val="32"/>
                <w:cs/>
              </w:rPr>
              <w:t>มีความยืดหยุ่นและความคิดสร้างสรรค์ สามารถวางแผนและการจัดการงานได้อย่างดีและมีระบบ</w:t>
            </w:r>
          </w:p>
          <w:p w14:paraId="7A037489" w14:textId="77777777" w:rsidR="002A173E" w:rsidRPr="00791D8A" w:rsidRDefault="002A173E" w:rsidP="002A173E">
            <w:pPr>
              <w:pStyle w:val="ListParagraph"/>
              <w:numPr>
                <w:ilvl w:val="0"/>
                <w:numId w:val="4"/>
              </w:numPr>
              <w:spacing w:line="240" w:lineRule="auto"/>
              <w:rPr>
                <w:rFonts w:ascii="TH SarabunPSK" w:hAnsi="TH SarabunPSK" w:cs="TH SarabunPSK"/>
                <w:sz w:val="32"/>
                <w:szCs w:val="32"/>
              </w:rPr>
            </w:pPr>
            <w:r w:rsidRPr="00791D8A">
              <w:rPr>
                <w:rFonts w:ascii="TH SarabunPSK" w:hAnsi="TH SarabunPSK" w:cs="TH SarabunPSK" w:hint="cs"/>
                <w:sz w:val="32"/>
                <w:szCs w:val="32"/>
                <w:cs/>
              </w:rPr>
              <w:t>มีความสามารถในการแก้ปัญหา และมีความคิดสร้างสรรค์</w:t>
            </w:r>
          </w:p>
          <w:p w14:paraId="719AB15D" w14:textId="77777777" w:rsidR="002A173E" w:rsidRPr="00C75337" w:rsidRDefault="002A173E" w:rsidP="002A173E">
            <w:pPr>
              <w:pStyle w:val="ListParagraph"/>
              <w:numPr>
                <w:ilvl w:val="0"/>
                <w:numId w:val="4"/>
              </w:numPr>
              <w:spacing w:line="240" w:lineRule="auto"/>
              <w:rPr>
                <w:rFonts w:ascii="TH SarabunPSK" w:eastAsiaTheme="minorHAnsi" w:hAnsi="TH SarabunPSK" w:cs="TH SarabunPSK"/>
                <w:sz w:val="32"/>
                <w:szCs w:val="32"/>
              </w:rPr>
            </w:pPr>
            <w:r>
              <w:rPr>
                <w:rFonts w:ascii="TH SarabunPSK" w:hAnsi="TH SarabunPSK" w:cs="TH SarabunPSK" w:hint="cs"/>
                <w:sz w:val="32"/>
                <w:szCs w:val="32"/>
                <w:cs/>
              </w:rPr>
              <w:t>มีความพร้อมในการพัฒนาตนเองให้ทันต่อเหตุการณ์และโลกปัจจุบัน</w:t>
            </w:r>
          </w:p>
          <w:p w14:paraId="569337E4"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มีความรู้ ความเข้าใจ และมีข้อมูลระบบรับเข้าศึกษาในมหาวิทยาลัยแต่ละปีการศึกษา แผนการรับเข้าศึกษา โครงการพิเศษต่าง ๆ</w:t>
            </w:r>
          </w:p>
          <w:p w14:paraId="68D41073"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มีทักษะการทำงานเก็บข้อมูล การวิเคราะห์ข้อมูล การนำข้อมูลไปใช้ประโยชน์</w:t>
            </w:r>
          </w:p>
          <w:p w14:paraId="2A87F7D3"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มีความสามารถในการวิเคราะห์กลุ่มเป้าหมายและวางแผนกิจกรรมประชาสัมพันธ์เชิงรุก</w:t>
            </w:r>
          </w:p>
          <w:p w14:paraId="3D3B30A5"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มีความรู้ความเข้าใจเกี่ยวกับประเภทและเงื่อนไขของทุนต่าง ๆ ที่เกี่ยวข้อง เช่น ทุนเรียนดี ทุนส่วนลดศิษย์เก่า ทุนสนับสนุน</w:t>
            </w:r>
            <w:r>
              <w:rPr>
                <w:rFonts w:ascii="TH SarabunPSK" w:hAnsi="TH SarabunPSK" w:cs="TH SarabunPSK" w:hint="cs"/>
                <w:sz w:val="32"/>
                <w:szCs w:val="32"/>
                <w:cs/>
              </w:rPr>
              <w:lastRenderedPageBreak/>
              <w:t xml:space="preserve">งานวิจัย แก่หลักสูตรระดับบัณฑิตศึกษา </w:t>
            </w:r>
          </w:p>
          <w:p w14:paraId="22C5FF5D"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มีความสามารถในการใช้เครื่องมือเทคโนโลยีสารสนเทศ อุปกรณ์ฮาร์ดแวร์ ซอฟต์แวร์ เพื่อสร้าง ประเมิน เก็บข้อมูล และแบ่งปันแจ้งข้อมูล แก่ผู้เกี่ยวข้องให้เกิดประสิทธิภาพในการทำงานสูงสุด</w:t>
            </w:r>
          </w:p>
          <w:p w14:paraId="20E248F6" w14:textId="77777777" w:rsidR="002A173E" w:rsidRPr="009836C1" w:rsidRDefault="002A173E" w:rsidP="002A173E">
            <w:pPr>
              <w:pStyle w:val="ListParagraph"/>
              <w:numPr>
                <w:ilvl w:val="0"/>
                <w:numId w:val="4"/>
              </w:numPr>
              <w:spacing w:line="240" w:lineRule="auto"/>
              <w:rPr>
                <w:rFonts w:ascii="TH SarabunPSK" w:hAnsi="TH SarabunPSK" w:cs="TH SarabunPSK"/>
                <w:sz w:val="32"/>
                <w:szCs w:val="32"/>
                <w:cs/>
              </w:rPr>
            </w:pPr>
            <w:r>
              <w:rPr>
                <w:rFonts w:ascii="TH SarabunPSK" w:hAnsi="TH SarabunPSK" w:cs="TH SarabunPSK" w:hint="cs"/>
                <w:sz w:val="32"/>
                <w:szCs w:val="32"/>
                <w:cs/>
              </w:rPr>
              <w:t xml:space="preserve">มีการใช้เทคโนโลยีสารสนเทศเพื่อการสื่อสาร เพื่อประสิทธิผลของการทำงานที่สนับสนุนบุคลากรและนักศึกษาระดับบัณฑิตศึกษา </w:t>
            </w:r>
            <w:r w:rsidRPr="009836C1">
              <w:rPr>
                <w:rFonts w:ascii="TH SarabunPSK" w:hAnsi="TH SarabunPSK" w:cs="TH SarabunPSK" w:hint="cs"/>
                <w:sz w:val="32"/>
                <w:szCs w:val="32"/>
                <w:cs/>
              </w:rPr>
              <w:t xml:space="preserve">เช่น จัดทำคู่มือการปฏิบัติงานรูปแบบ </w:t>
            </w:r>
            <w:r w:rsidRPr="009836C1">
              <w:rPr>
                <w:rFonts w:ascii="TH SarabunPSK" w:hAnsi="TH SarabunPSK" w:cs="TH SarabunPSK"/>
                <w:sz w:val="32"/>
                <w:szCs w:val="32"/>
              </w:rPr>
              <w:t>e-book</w:t>
            </w:r>
            <w:r>
              <w:rPr>
                <w:rFonts w:ascii="TH SarabunPSK" w:hAnsi="TH SarabunPSK" w:cs="TH SarabunPSK"/>
                <w:sz w:val="32"/>
                <w:szCs w:val="32"/>
              </w:rPr>
              <w:t xml:space="preserve"> </w:t>
            </w:r>
            <w:r>
              <w:rPr>
                <w:rFonts w:ascii="TH SarabunPSK" w:hAnsi="TH SarabunPSK" w:cs="TH SarabunPSK" w:hint="cs"/>
                <w:sz w:val="32"/>
                <w:szCs w:val="32"/>
                <w:cs/>
              </w:rPr>
              <w:t>รวบรวมระเบียน ประกาศ ข้อบังคับ แบบฟอร์มต่าง ๆ ที่เกี่ยวข้องกับ สำหรับหลักสูตร และนักศึกษาระดับบัณฑิตศึกษา ให้สามารถใช้งานได้อย่างสะดวก รวดเร็ว และเป็นข้อมูลปัจจุบัน</w:t>
            </w:r>
          </w:p>
          <w:p w14:paraId="2415C55C"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sidRPr="009836C1">
              <w:rPr>
                <w:rFonts w:ascii="TH SarabunPSK" w:hAnsi="TH SarabunPSK" w:cs="TH SarabunPSK" w:hint="cs"/>
                <w:sz w:val="32"/>
                <w:szCs w:val="32"/>
                <w:cs/>
              </w:rPr>
              <w:t>เพิ่มช่องทางการประสานงานกับหลักสูตร</w:t>
            </w:r>
            <w:r>
              <w:rPr>
                <w:rFonts w:ascii="TH SarabunPSK" w:hAnsi="TH SarabunPSK" w:cs="TH SarabunPSK" w:hint="cs"/>
                <w:sz w:val="32"/>
                <w:szCs w:val="32"/>
                <w:cs/>
              </w:rPr>
              <w:t xml:space="preserve">ระดับบัณฑิตศึกษา </w:t>
            </w:r>
            <w:r w:rsidRPr="009836C1">
              <w:rPr>
                <w:rFonts w:ascii="TH SarabunPSK" w:hAnsi="TH SarabunPSK" w:cs="TH SarabunPSK" w:hint="cs"/>
                <w:sz w:val="32"/>
                <w:szCs w:val="32"/>
                <w:cs/>
              </w:rPr>
              <w:t>ช่องทางไลน์ เพื่อความสะดวก รวดเร็ว และลดขั้นตอนการปฏิบัติงาน ลดกระดาษ</w:t>
            </w:r>
            <w:r>
              <w:rPr>
                <w:rFonts w:ascii="TH SarabunPSK" w:hAnsi="TH SarabunPSK" w:cs="TH SarabunPSK" w:hint="cs"/>
                <w:sz w:val="32"/>
                <w:szCs w:val="32"/>
                <w:cs/>
              </w:rPr>
              <w:t xml:space="preserve"> </w:t>
            </w:r>
          </w:p>
          <w:p w14:paraId="7241128A"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 xml:space="preserve">บุคลากรมีความสามารถในการดูแลงบประมาณรายจ่ายประจำ-รายจ่ายโครงการ รวมถึงการจัดทำ สรุปโครงการ </w:t>
            </w:r>
            <w:r>
              <w:rPr>
                <w:rFonts w:ascii="TH SarabunPSK" w:hAnsi="TH SarabunPSK" w:cs="TH SarabunPSK"/>
                <w:sz w:val="32"/>
                <w:szCs w:val="32"/>
              </w:rPr>
              <w:t xml:space="preserve">PDCA </w:t>
            </w:r>
            <w:r>
              <w:rPr>
                <w:rFonts w:ascii="TH SarabunPSK" w:hAnsi="TH SarabunPSK" w:cs="TH SarabunPSK" w:hint="cs"/>
                <w:sz w:val="32"/>
                <w:szCs w:val="32"/>
                <w:cs/>
              </w:rPr>
              <w:t>ของหน่วยงานเสนอผู้บริหารและหน่วยงานที่เกี่ยวข้องได้เป็นอย่างดี</w:t>
            </w:r>
          </w:p>
          <w:p w14:paraId="45713A35"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sidRPr="00573E40">
              <w:rPr>
                <w:rFonts w:ascii="TH SarabunPSK" w:hAnsi="TH SarabunPSK" w:cs="TH SarabunPSK" w:hint="cs"/>
                <w:sz w:val="32"/>
                <w:szCs w:val="32"/>
                <w:cs/>
              </w:rPr>
              <w:t>บุคลากรมีความรอบรู้เรื่องกฎระเบียบ ข้อบังคับว่าด้วยการศึกษาระดับบัณฑิตศึกษา และ</w:t>
            </w:r>
            <w:r w:rsidRPr="00573E40">
              <w:rPr>
                <w:rFonts w:ascii="TH SarabunPSK" w:hAnsi="TH SarabunPSK" w:cs="TH SarabunPSK" w:hint="cs"/>
                <w:sz w:val="32"/>
                <w:szCs w:val="32"/>
                <w:cs/>
              </w:rPr>
              <w:lastRenderedPageBreak/>
              <w:t>ข้อกำหนดการสำเร็จการศึกษา รวมถึง</w:t>
            </w:r>
            <w:r>
              <w:rPr>
                <w:rFonts w:ascii="TH SarabunPSK" w:hAnsi="TH SarabunPSK" w:cs="TH SarabunPSK" w:hint="cs"/>
                <w:sz w:val="32"/>
                <w:szCs w:val="32"/>
                <w:cs/>
              </w:rPr>
              <w:t>มีความรอบคอบในการตรวจสอบเอกสารที่เกี่ยวข้อง เช่น ใบรับรองผ่านภาษาอังกฤษ ผลการเรียน (</w:t>
            </w:r>
            <w:r>
              <w:rPr>
                <w:rFonts w:ascii="TH SarabunPSK" w:hAnsi="TH SarabunPSK" w:cs="TH SarabunPSK"/>
                <w:sz w:val="32"/>
                <w:szCs w:val="32"/>
              </w:rPr>
              <w:t xml:space="preserve">Transcript) </w:t>
            </w:r>
            <w:r>
              <w:rPr>
                <w:rFonts w:ascii="TH SarabunPSK" w:hAnsi="TH SarabunPSK" w:cs="TH SarabunPSK" w:hint="cs"/>
                <w:sz w:val="32"/>
                <w:szCs w:val="32"/>
                <w:cs/>
              </w:rPr>
              <w:t>รายวิชา จำนวนหน่วยกิต เป็นไปตามโครงสร้างหลักสูตรหรือไม่ รวมถึงชื่อเรื่อง รายชื่อคณะกรรมการสอบเป็นต้น</w:t>
            </w:r>
          </w:p>
          <w:p w14:paraId="23D2E9AF"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บุคลากรทุกคนมีส่วนร่วมในการจัดทำแผนบริหารความเสี่ยง ตั้งแต่การวางแผน การดำเนินการ ไปจึงถึงการประเมินผลและจัดทำข้อเสนอแนะสำหรับแผนบริหารความเสี่ยงในปีการศึกษาถัดไป</w:t>
            </w:r>
          </w:p>
          <w:p w14:paraId="6D5B9DA9" w14:textId="77777777" w:rsidR="002A173E"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 xml:space="preserve">บุคลากรมีความรู้ความเข้าใจการทำ </w:t>
            </w:r>
            <w:r>
              <w:rPr>
                <w:rFonts w:ascii="TH SarabunPSK" w:hAnsi="TH SarabunPSK" w:cs="TH SarabunPSK"/>
                <w:sz w:val="32"/>
                <w:szCs w:val="32"/>
              </w:rPr>
              <w:t>PDCA</w:t>
            </w:r>
            <w:r>
              <w:rPr>
                <w:rFonts w:ascii="TH SarabunPSK" w:hAnsi="TH SarabunPSK" w:cs="TH SarabunPSK" w:hint="cs"/>
                <w:sz w:val="32"/>
                <w:szCs w:val="32"/>
                <w:cs/>
              </w:rPr>
              <w:t xml:space="preserve">, หลักการประเมินตนเอง </w:t>
            </w:r>
            <w:r>
              <w:rPr>
                <w:rFonts w:ascii="TH SarabunPSK" w:hAnsi="TH SarabunPSK" w:cs="TH SarabunPSK"/>
                <w:sz w:val="32"/>
                <w:szCs w:val="32"/>
              </w:rPr>
              <w:t>(SAR)</w:t>
            </w:r>
            <w:r>
              <w:rPr>
                <w:rFonts w:ascii="TH SarabunPSK" w:hAnsi="TH SarabunPSK" w:cs="TH SarabunPSK" w:hint="cs"/>
                <w:sz w:val="32"/>
                <w:szCs w:val="32"/>
                <w:cs/>
              </w:rPr>
              <w:t xml:space="preserve">, มีความตระหนักถึงความสำคัญของการทำ </w:t>
            </w:r>
            <w:r>
              <w:rPr>
                <w:rFonts w:ascii="TH SarabunPSK" w:hAnsi="TH SarabunPSK" w:cs="TH SarabunPSK"/>
                <w:sz w:val="32"/>
                <w:szCs w:val="32"/>
              </w:rPr>
              <w:t>QA</w:t>
            </w:r>
          </w:p>
          <w:p w14:paraId="6EBC5A59" w14:textId="77777777" w:rsidR="002A173E" w:rsidRPr="00583538" w:rsidRDefault="002A173E" w:rsidP="002A173E">
            <w:pPr>
              <w:pStyle w:val="ListParagraph"/>
              <w:numPr>
                <w:ilvl w:val="0"/>
                <w:numId w:val="4"/>
              </w:numPr>
              <w:spacing w:line="240" w:lineRule="auto"/>
              <w:rPr>
                <w:rFonts w:ascii="TH SarabunPSK" w:hAnsi="TH SarabunPSK" w:cs="TH SarabunPSK"/>
                <w:sz w:val="32"/>
                <w:szCs w:val="32"/>
              </w:rPr>
            </w:pPr>
            <w:r>
              <w:rPr>
                <w:rFonts w:ascii="TH SarabunPSK" w:hAnsi="TH SarabunPSK" w:cs="TH SarabunPSK" w:hint="cs"/>
                <w:sz w:val="32"/>
                <w:szCs w:val="32"/>
                <w:cs/>
              </w:rPr>
              <w:t>ฯลฯ</w:t>
            </w:r>
          </w:p>
          <w:p w14:paraId="4AE2EF35" w14:textId="77777777" w:rsidR="002A173E" w:rsidRPr="00B9690B" w:rsidRDefault="002A173E" w:rsidP="002A173E">
            <w:pPr>
              <w:pStyle w:val="ListParagraph"/>
              <w:numPr>
                <w:ilvl w:val="0"/>
                <w:numId w:val="7"/>
              </w:numPr>
              <w:spacing w:line="240" w:lineRule="auto"/>
              <w:rPr>
                <w:rFonts w:ascii="TH SarabunPSK" w:hAnsi="TH SarabunPSK" w:cs="TH SarabunPSK"/>
                <w:b/>
                <w:bCs/>
                <w:sz w:val="32"/>
                <w:szCs w:val="32"/>
              </w:rPr>
            </w:pPr>
            <w:r w:rsidRPr="00B9690B">
              <w:rPr>
                <w:rFonts w:ascii="TH SarabunPSK" w:hAnsi="TH SarabunPSK" w:cs="TH SarabunPSK" w:hint="cs"/>
                <w:b/>
                <w:bCs/>
                <w:sz w:val="32"/>
                <w:szCs w:val="32"/>
                <w:cs/>
              </w:rPr>
              <w:t>หน้าที่ของกลุ่มงาน 4 กลุ่ม</w:t>
            </w:r>
          </w:p>
          <w:p w14:paraId="7EFFAD3A" w14:textId="77777777" w:rsidR="002A173E" w:rsidRDefault="002A173E" w:rsidP="00317B57">
            <w:pPr>
              <w:rPr>
                <w:rFonts w:ascii="TH SarabunPSK" w:hAnsi="TH SarabunPSK" w:cs="TH SarabunPSK"/>
                <w:b/>
                <w:bCs/>
                <w:sz w:val="32"/>
                <w:szCs w:val="32"/>
              </w:rPr>
            </w:pPr>
            <w:r w:rsidRPr="00185AAA">
              <w:rPr>
                <w:rFonts w:ascii="TH SarabunPSK" w:hAnsi="TH SarabunPSK" w:cs="TH SarabunPSK" w:hint="cs"/>
                <w:b/>
                <w:bCs/>
                <w:sz w:val="32"/>
                <w:szCs w:val="32"/>
                <w:cs/>
              </w:rPr>
              <w:t xml:space="preserve">1. </w:t>
            </w:r>
            <w:r w:rsidRPr="007F1D3A">
              <w:rPr>
                <w:rFonts w:ascii="TH SarabunPSK" w:hAnsi="TH SarabunPSK" w:cs="TH SarabunPSK" w:hint="cs"/>
                <w:b/>
                <w:bCs/>
                <w:sz w:val="32"/>
                <w:szCs w:val="32"/>
                <w:u w:val="single"/>
                <w:cs/>
              </w:rPr>
              <w:t>กลุ่มงานมาตรฐานวิชาการและเลขานุการ</w:t>
            </w:r>
          </w:p>
          <w:p w14:paraId="31A57645" w14:textId="77777777" w:rsidR="002A173E" w:rsidRPr="00B9690B" w:rsidRDefault="002A173E" w:rsidP="00317B57">
            <w:pPr>
              <w:rPr>
                <w:rFonts w:ascii="TH SarabunPSK" w:hAnsi="TH SarabunPSK" w:cs="TH SarabunPSK"/>
                <w:b/>
                <w:bCs/>
                <w:sz w:val="32"/>
                <w:szCs w:val="32"/>
              </w:rPr>
            </w:pPr>
            <w:r>
              <w:rPr>
                <w:rFonts w:ascii="TH SarabunPSK" w:hAnsi="TH SarabunPSK" w:cs="TH SarabunPSK" w:hint="cs"/>
                <w:b/>
                <w:bCs/>
                <w:sz w:val="32"/>
                <w:szCs w:val="32"/>
                <w:cs/>
              </w:rPr>
              <w:t xml:space="preserve">   </w:t>
            </w:r>
            <w:r>
              <w:rPr>
                <w:rFonts w:ascii="TH SarabunPSK" w:hAnsi="TH SarabunPSK" w:cs="TH SarabunPSK"/>
                <w:b/>
                <w:bCs/>
                <w:sz w:val="32"/>
                <w:szCs w:val="32"/>
                <w:cs/>
              </w:rPr>
              <w:tab/>
            </w:r>
            <w:r>
              <w:rPr>
                <w:rFonts w:ascii="TH SarabunPSK" w:hAnsi="TH SarabunPSK" w:cs="TH SarabunPSK" w:hint="cs"/>
                <w:b/>
                <w:bCs/>
                <w:sz w:val="32"/>
                <w:szCs w:val="32"/>
                <w:cs/>
              </w:rPr>
              <w:t xml:space="preserve">1.1  </w:t>
            </w:r>
            <w:r w:rsidRPr="00B9690B">
              <w:rPr>
                <w:rFonts w:ascii="TH SarabunPSK" w:hAnsi="TH SarabunPSK" w:cs="TH SarabunPSK" w:hint="cs"/>
                <w:b/>
                <w:bCs/>
                <w:sz w:val="32"/>
                <w:szCs w:val="32"/>
                <w:cs/>
              </w:rPr>
              <w:t>งานมาตรฐานวิชาการ</w:t>
            </w:r>
            <w:r w:rsidRPr="00B9690B">
              <w:rPr>
                <w:rFonts w:ascii="TH SarabunPSK" w:hAnsi="TH SarabunPSK" w:cs="TH SarabunPSK"/>
                <w:b/>
                <w:bCs/>
                <w:sz w:val="32"/>
                <w:szCs w:val="32"/>
              </w:rPr>
              <w:t xml:space="preserve">: </w:t>
            </w:r>
            <w:r>
              <w:rPr>
                <w:rFonts w:ascii="TH SarabunPSK" w:hAnsi="TH SarabunPSK" w:cs="TH SarabunPSK"/>
                <w:b/>
                <w:bCs/>
                <w:sz w:val="32"/>
                <w:szCs w:val="32"/>
                <w:cs/>
              </w:rPr>
              <w:tab/>
            </w:r>
            <w:r>
              <w:rPr>
                <w:rFonts w:ascii="TH SarabunPSK" w:hAnsi="TH SarabunPSK" w:cs="TH SarabunPSK" w:hint="cs"/>
                <w:b/>
                <w:bCs/>
                <w:sz w:val="32"/>
                <w:szCs w:val="32"/>
                <w:cs/>
              </w:rPr>
              <w:t xml:space="preserve">   </w:t>
            </w:r>
            <w:r>
              <w:rPr>
                <w:rFonts w:ascii="TH SarabunPSK" w:hAnsi="TH SarabunPSK" w:cs="TH SarabunPSK"/>
                <w:b/>
                <w:bCs/>
                <w:sz w:val="32"/>
                <w:szCs w:val="32"/>
                <w:cs/>
              </w:rPr>
              <w:tab/>
            </w:r>
            <w:r>
              <w:rPr>
                <w:rFonts w:ascii="TH SarabunPSK" w:hAnsi="TH SarabunPSK" w:cs="TH SarabunPSK" w:hint="cs"/>
                <w:b/>
                <w:bCs/>
                <w:sz w:val="32"/>
                <w:szCs w:val="32"/>
                <w:cs/>
              </w:rPr>
              <w:t xml:space="preserve">      </w:t>
            </w:r>
            <w:r w:rsidRPr="00B9690B">
              <w:rPr>
                <w:rFonts w:ascii="TH SarabunPSK" w:hAnsi="TH SarabunPSK" w:cs="TH SarabunPSK" w:hint="cs"/>
                <w:b/>
                <w:bCs/>
                <w:sz w:val="32"/>
                <w:szCs w:val="32"/>
                <w:cs/>
              </w:rPr>
              <w:t>ประกอบด้วย</w:t>
            </w:r>
          </w:p>
          <w:p w14:paraId="33B6F3A2"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งานเทียบเกณฑ์มาตรฐานภาษาอังกฤษ</w:t>
            </w:r>
          </w:p>
          <w:p w14:paraId="0CAD5B08" w14:textId="77777777" w:rsidR="002A173E" w:rsidRPr="00B9690B" w:rsidRDefault="002A173E" w:rsidP="002A173E">
            <w:pPr>
              <w:pStyle w:val="ListParagraph"/>
              <w:numPr>
                <w:ilvl w:val="0"/>
                <w:numId w:val="5"/>
              </w:numPr>
              <w:spacing w:line="240" w:lineRule="auto"/>
              <w:rPr>
                <w:rFonts w:ascii="TH SarabunPSK" w:hAnsi="TH SarabunPSK" w:cs="TH SarabunPSK"/>
                <w:sz w:val="32"/>
                <w:szCs w:val="32"/>
              </w:rPr>
            </w:pPr>
            <w:r w:rsidRPr="00B9690B">
              <w:rPr>
                <w:rFonts w:ascii="TH SarabunPSK" w:hAnsi="TH SarabunPSK" w:cs="TH SarabunPSK" w:hint="cs"/>
                <w:sz w:val="32"/>
                <w:szCs w:val="32"/>
                <w:cs/>
              </w:rPr>
              <w:t>งานเทียบโอนรายวิชา</w:t>
            </w:r>
          </w:p>
          <w:p w14:paraId="7189F8D3"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งานขึ้นทะเบียนคณาจารย์</w:t>
            </w:r>
          </w:p>
          <w:p w14:paraId="551BBC53"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 xml:space="preserve">งานแต่งตั้งคณะกรรมการสอบ (สอบวัดคุณสมบัติ, ดุษฎีนิพนธ์, วิทยานิพนธ์, </w:t>
            </w:r>
            <w:r>
              <w:rPr>
                <w:rFonts w:ascii="TH SarabunPSK" w:hAnsi="TH SarabunPSK" w:cs="TH SarabunPSK" w:hint="cs"/>
                <w:sz w:val="32"/>
                <w:szCs w:val="32"/>
                <w:cs/>
              </w:rPr>
              <w:lastRenderedPageBreak/>
              <w:t>สารนิพนธ์ และประมวลความรู้)</w:t>
            </w:r>
          </w:p>
          <w:p w14:paraId="241497CB"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งานข้อมูลสถานภาพนักศึกษา</w:t>
            </w:r>
          </w:p>
          <w:p w14:paraId="450FFFD7"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งานแจ้งสำเร็จการศึกษา</w:t>
            </w:r>
          </w:p>
          <w:p w14:paraId="11D6C4AF"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งานติดตามผลงานตีพิมพ์</w:t>
            </w:r>
          </w:p>
          <w:p w14:paraId="77441E6D" w14:textId="77777777" w:rsidR="002A173E"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งานประกวดวิทยานิพนธ์ดีเด่น</w:t>
            </w:r>
          </w:p>
          <w:p w14:paraId="0B5025ED" w14:textId="77777777" w:rsidR="002A173E" w:rsidRPr="00A33A4D" w:rsidRDefault="002A173E" w:rsidP="002A173E">
            <w:pPr>
              <w:pStyle w:val="ListParagraph"/>
              <w:numPr>
                <w:ilvl w:val="0"/>
                <w:numId w:val="5"/>
              </w:numPr>
              <w:spacing w:line="240" w:lineRule="auto"/>
              <w:rPr>
                <w:rFonts w:ascii="TH SarabunPSK" w:hAnsi="TH SarabunPSK" w:cs="TH SarabunPSK"/>
                <w:sz w:val="32"/>
                <w:szCs w:val="32"/>
              </w:rPr>
            </w:pPr>
            <w:r>
              <w:rPr>
                <w:rFonts w:ascii="TH SarabunPSK" w:hAnsi="TH SarabunPSK" w:cs="TH SarabunPSK" w:hint="cs"/>
                <w:sz w:val="32"/>
                <w:szCs w:val="32"/>
                <w:cs/>
              </w:rPr>
              <w:t>งานประกันคุณภาพส่วนกลาง มรส.</w:t>
            </w:r>
          </w:p>
          <w:p w14:paraId="1CCB9EFC" w14:textId="77777777" w:rsidR="002A173E" w:rsidRPr="00B9690B" w:rsidRDefault="002A173E" w:rsidP="00317B57">
            <w:pPr>
              <w:rPr>
                <w:rFonts w:ascii="TH SarabunPSK" w:hAnsi="TH SarabunPSK" w:cs="TH SarabunPSK"/>
                <w:b/>
                <w:bCs/>
                <w:sz w:val="32"/>
                <w:szCs w:val="32"/>
              </w:rPr>
            </w:pPr>
            <w:r>
              <w:rPr>
                <w:rFonts w:ascii="TH SarabunPSK" w:hAnsi="TH SarabunPSK" w:cs="TH SarabunPSK"/>
                <w:b/>
                <w:bCs/>
                <w:sz w:val="32"/>
                <w:szCs w:val="32"/>
                <w:cs/>
              </w:rPr>
              <w:tab/>
            </w:r>
            <w:r>
              <w:rPr>
                <w:rFonts w:ascii="TH SarabunPSK" w:hAnsi="TH SarabunPSK" w:cs="TH SarabunPSK" w:hint="cs"/>
                <w:b/>
                <w:bCs/>
                <w:sz w:val="32"/>
                <w:szCs w:val="32"/>
                <w:cs/>
              </w:rPr>
              <w:t xml:space="preserve">1.2  </w:t>
            </w:r>
            <w:r w:rsidRPr="00B9690B">
              <w:rPr>
                <w:rFonts w:ascii="TH SarabunPSK" w:hAnsi="TH SarabunPSK" w:cs="TH SarabunPSK" w:hint="cs"/>
                <w:b/>
                <w:bCs/>
                <w:sz w:val="32"/>
                <w:szCs w:val="32"/>
                <w:cs/>
              </w:rPr>
              <w:t>งานบริหาร</w:t>
            </w:r>
            <w:r w:rsidRPr="00B9690B">
              <w:rPr>
                <w:rFonts w:ascii="TH SarabunPSK" w:hAnsi="TH SarabunPSK" w:cs="TH SarabunPSK"/>
                <w:b/>
                <w:bCs/>
                <w:sz w:val="32"/>
                <w:szCs w:val="32"/>
              </w:rPr>
              <w:t xml:space="preserve">: </w:t>
            </w:r>
            <w:r w:rsidRPr="00B9690B">
              <w:rPr>
                <w:rFonts w:ascii="TH SarabunPSK" w:hAnsi="TH SarabunPSK" w:cs="TH SarabunPSK" w:hint="cs"/>
                <w:b/>
                <w:bCs/>
                <w:sz w:val="32"/>
                <w:szCs w:val="32"/>
                <w:cs/>
              </w:rPr>
              <w:t>ประกอบด้วย</w:t>
            </w:r>
          </w:p>
          <w:p w14:paraId="4A9EF1A1" w14:textId="77777777" w:rsidR="002A173E" w:rsidRPr="00185AAA" w:rsidRDefault="002A173E" w:rsidP="002A173E">
            <w:pPr>
              <w:pStyle w:val="ListParagraph"/>
              <w:numPr>
                <w:ilvl w:val="0"/>
                <w:numId w:val="6"/>
              </w:numPr>
              <w:spacing w:line="240" w:lineRule="auto"/>
              <w:rPr>
                <w:rFonts w:ascii="TH SarabunPSK" w:hAnsi="TH SarabunPSK" w:cs="TH SarabunPSK"/>
                <w:b/>
                <w:bCs/>
                <w:sz w:val="32"/>
                <w:szCs w:val="32"/>
              </w:rPr>
            </w:pPr>
            <w:r>
              <w:rPr>
                <w:rFonts w:ascii="TH SarabunPSK" w:hAnsi="TH SarabunPSK" w:cs="TH SarabunPSK" w:hint="cs"/>
                <w:sz w:val="32"/>
                <w:szCs w:val="32"/>
                <w:cs/>
              </w:rPr>
              <w:t>งานสารบรรณ</w:t>
            </w:r>
          </w:p>
          <w:p w14:paraId="4EA87D49" w14:textId="77777777" w:rsidR="002A173E" w:rsidRPr="00185AAA" w:rsidRDefault="002A173E" w:rsidP="002A173E">
            <w:pPr>
              <w:pStyle w:val="ListParagraph"/>
              <w:numPr>
                <w:ilvl w:val="0"/>
                <w:numId w:val="6"/>
              </w:numPr>
              <w:spacing w:line="240" w:lineRule="auto"/>
              <w:rPr>
                <w:rFonts w:ascii="TH SarabunPSK" w:hAnsi="TH SarabunPSK" w:cs="TH SarabunPSK"/>
                <w:b/>
                <w:bCs/>
                <w:sz w:val="32"/>
                <w:szCs w:val="32"/>
              </w:rPr>
            </w:pPr>
            <w:r>
              <w:rPr>
                <w:rFonts w:ascii="TH SarabunPSK" w:hAnsi="TH SarabunPSK" w:cs="TH SarabunPSK" w:hint="cs"/>
                <w:sz w:val="32"/>
                <w:szCs w:val="32"/>
                <w:cs/>
              </w:rPr>
              <w:t>งานบุคลากร</w:t>
            </w:r>
          </w:p>
          <w:p w14:paraId="30DB4485" w14:textId="77777777" w:rsidR="002A173E" w:rsidRPr="00185AAA" w:rsidRDefault="002A173E" w:rsidP="002A173E">
            <w:pPr>
              <w:pStyle w:val="ListParagraph"/>
              <w:numPr>
                <w:ilvl w:val="0"/>
                <w:numId w:val="6"/>
              </w:numPr>
              <w:spacing w:line="240" w:lineRule="auto"/>
              <w:rPr>
                <w:rFonts w:ascii="TH SarabunPSK" w:hAnsi="TH SarabunPSK" w:cs="TH SarabunPSK"/>
                <w:b/>
                <w:bCs/>
                <w:sz w:val="32"/>
                <w:szCs w:val="32"/>
              </w:rPr>
            </w:pPr>
            <w:r>
              <w:rPr>
                <w:rFonts w:ascii="TH SarabunPSK" w:hAnsi="TH SarabunPSK" w:cs="TH SarabunPSK" w:hint="cs"/>
                <w:sz w:val="32"/>
                <w:szCs w:val="32"/>
                <w:cs/>
              </w:rPr>
              <w:t>งานพัฒนาบุคลากร</w:t>
            </w:r>
          </w:p>
          <w:p w14:paraId="66E0647A"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งานประชุมคณะกรรมการบัณฑิตวิทยาลัย</w:t>
            </w:r>
          </w:p>
          <w:p w14:paraId="497B8512" w14:textId="77777777" w:rsidR="002A173E" w:rsidRPr="00A33A4D"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งานประชุมบุคลากรบัณฑิตวิทยาลัย</w:t>
            </w:r>
          </w:p>
          <w:p w14:paraId="22ACDAD5" w14:textId="77777777" w:rsidR="002A173E" w:rsidRPr="007F1D3A"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งานประเมินความพึงพอใจผู้ใช้บริการ   บัณฑิตวิทยาลัย</w:t>
            </w:r>
          </w:p>
          <w:p w14:paraId="5C53E84E"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งานประกันคุณภาพที่เกี่ยวข้องของบัณฑิตวิทยาลัย และข้อมูลส่วนของของ มรส.</w:t>
            </w:r>
          </w:p>
          <w:p w14:paraId="1A03EAC1" w14:textId="77777777" w:rsidR="002A173E" w:rsidRDefault="002A173E" w:rsidP="00317B57">
            <w:pPr>
              <w:rPr>
                <w:rFonts w:ascii="TH SarabunPSK" w:hAnsi="TH SarabunPSK" w:cs="TH SarabunPSK"/>
                <w:b/>
                <w:bCs/>
                <w:sz w:val="32"/>
                <w:szCs w:val="32"/>
              </w:rPr>
            </w:pPr>
            <w:r>
              <w:rPr>
                <w:rFonts w:ascii="TH SarabunPSK" w:hAnsi="TH SarabunPSK" w:cs="TH SarabunPSK"/>
                <w:b/>
                <w:bCs/>
                <w:sz w:val="32"/>
                <w:szCs w:val="32"/>
              </w:rPr>
              <w:tab/>
            </w:r>
            <w:proofErr w:type="gramStart"/>
            <w:r>
              <w:rPr>
                <w:rFonts w:ascii="TH SarabunPSK" w:hAnsi="TH SarabunPSK" w:cs="TH SarabunPSK"/>
                <w:b/>
                <w:bCs/>
                <w:sz w:val="32"/>
                <w:szCs w:val="32"/>
              </w:rPr>
              <w:t xml:space="preserve">1.3  </w:t>
            </w:r>
            <w:r>
              <w:rPr>
                <w:rFonts w:ascii="TH SarabunPSK" w:hAnsi="TH SarabunPSK" w:cs="TH SarabunPSK" w:hint="cs"/>
                <w:b/>
                <w:bCs/>
                <w:sz w:val="32"/>
                <w:szCs w:val="32"/>
                <w:cs/>
              </w:rPr>
              <w:t>งานงบประมาณ</w:t>
            </w:r>
            <w:proofErr w:type="gramEnd"/>
            <w:r>
              <w:rPr>
                <w:rFonts w:ascii="TH SarabunPSK" w:hAnsi="TH SarabunPSK" w:cs="TH SarabunPSK"/>
                <w:b/>
                <w:bCs/>
                <w:sz w:val="32"/>
                <w:szCs w:val="32"/>
              </w:rPr>
              <w:t xml:space="preserve">: </w:t>
            </w:r>
            <w:r>
              <w:rPr>
                <w:rFonts w:ascii="TH SarabunPSK" w:hAnsi="TH SarabunPSK" w:cs="TH SarabunPSK" w:hint="cs"/>
                <w:b/>
                <w:bCs/>
                <w:sz w:val="32"/>
                <w:szCs w:val="32"/>
                <w:cs/>
              </w:rPr>
              <w:t>ประกอบด้วย</w:t>
            </w:r>
          </w:p>
          <w:p w14:paraId="2351AF9A"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sidRPr="00B9690B">
              <w:rPr>
                <w:rFonts w:ascii="TH SarabunPSK" w:hAnsi="TH SarabunPSK" w:cs="TH SarabunPSK" w:hint="cs"/>
                <w:sz w:val="32"/>
                <w:szCs w:val="32"/>
                <w:cs/>
              </w:rPr>
              <w:t>งานงบประมาณของบัณฑิตวิทยาลัย</w:t>
            </w:r>
          </w:p>
          <w:p w14:paraId="0FCA7759"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งานค่าตอบแทนอาจารย์ที่ปรึกษา/กรรมการ (ตรวจสอบ-โอนงบประมาณให้หลักสูตร)</w:t>
            </w:r>
          </w:p>
          <w:p w14:paraId="655140FC"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lastRenderedPageBreak/>
              <w:t>งานค่าสนับสนุนงานวิจัย-ศึกษาดูงานนอกสถานที่ (ตรวจสอบ-โอนงบประมาณให้หลักสูตร)</w:t>
            </w:r>
          </w:p>
          <w:p w14:paraId="7936F177"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งานอาหารว่างนักศึกษา (ตรวจสอบ-โอนงบประมาณให้หลักสูตร)</w:t>
            </w:r>
          </w:p>
          <w:p w14:paraId="4BDA4DFA"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งานปฐมนิเทศนักศึกษา (ตรวจสอบ-โอนงบประมาณให้หลักสูตร)</w:t>
            </w:r>
          </w:p>
          <w:p w14:paraId="10EE5174" w14:textId="77777777" w:rsidR="002A173E" w:rsidRDefault="002A173E" w:rsidP="00317B57">
            <w:pPr>
              <w:rPr>
                <w:rFonts w:ascii="TH SarabunPSK" w:hAnsi="TH SarabunPSK" w:cs="TH SarabunPSK"/>
                <w:b/>
                <w:bCs/>
                <w:sz w:val="32"/>
                <w:szCs w:val="32"/>
              </w:rPr>
            </w:pPr>
            <w:r>
              <w:rPr>
                <w:rFonts w:ascii="TH SarabunPSK" w:hAnsi="TH SarabunPSK" w:cs="TH SarabunPSK"/>
                <w:sz w:val="32"/>
                <w:szCs w:val="32"/>
                <w:cs/>
              </w:rPr>
              <w:tab/>
            </w:r>
            <w:r>
              <w:rPr>
                <w:rFonts w:ascii="TH SarabunPSK" w:hAnsi="TH SarabunPSK" w:cs="TH SarabunPSK" w:hint="cs"/>
                <w:b/>
                <w:bCs/>
                <w:sz w:val="32"/>
                <w:szCs w:val="32"/>
                <w:cs/>
              </w:rPr>
              <w:t>1.4  งานกิจกรรมเสริมพิเศษ</w:t>
            </w:r>
            <w:r>
              <w:rPr>
                <w:rFonts w:ascii="TH SarabunPSK" w:hAnsi="TH SarabunPSK" w:cs="TH SarabunPSK"/>
                <w:b/>
                <w:bCs/>
                <w:sz w:val="32"/>
                <w:szCs w:val="32"/>
              </w:rPr>
              <w:t xml:space="preserve">: </w:t>
            </w:r>
            <w:r>
              <w:rPr>
                <w:rFonts w:ascii="TH SarabunPSK" w:hAnsi="TH SarabunPSK" w:cs="TH SarabunPSK"/>
                <w:b/>
                <w:bCs/>
                <w:sz w:val="32"/>
                <w:szCs w:val="32"/>
                <w:cs/>
              </w:rPr>
              <w:tab/>
            </w:r>
            <w:r>
              <w:rPr>
                <w:rFonts w:ascii="TH SarabunPSK" w:hAnsi="TH SarabunPSK" w:cs="TH SarabunPSK" w:hint="cs"/>
                <w:b/>
                <w:bCs/>
                <w:sz w:val="32"/>
                <w:szCs w:val="32"/>
                <w:cs/>
              </w:rPr>
              <w:t xml:space="preserve"> </w:t>
            </w:r>
            <w:r>
              <w:rPr>
                <w:rFonts w:ascii="TH SarabunPSK" w:hAnsi="TH SarabunPSK" w:cs="TH SarabunPSK"/>
                <w:b/>
                <w:bCs/>
                <w:sz w:val="32"/>
                <w:szCs w:val="32"/>
                <w:cs/>
              </w:rPr>
              <w:tab/>
            </w:r>
            <w:r>
              <w:rPr>
                <w:rFonts w:ascii="TH SarabunPSK" w:hAnsi="TH SarabunPSK" w:cs="TH SarabunPSK" w:hint="cs"/>
                <w:b/>
                <w:bCs/>
                <w:sz w:val="32"/>
                <w:szCs w:val="32"/>
                <w:cs/>
              </w:rPr>
              <w:t xml:space="preserve">  </w:t>
            </w:r>
            <w:r>
              <w:rPr>
                <w:rFonts w:ascii="TH SarabunPSK" w:hAnsi="TH SarabunPSK" w:cs="TH SarabunPSK"/>
                <w:b/>
                <w:bCs/>
                <w:sz w:val="32"/>
                <w:szCs w:val="32"/>
                <w:cs/>
              </w:rPr>
              <w:tab/>
            </w:r>
            <w:r>
              <w:rPr>
                <w:rFonts w:ascii="TH SarabunPSK" w:hAnsi="TH SarabunPSK" w:cs="TH SarabunPSK" w:hint="cs"/>
                <w:b/>
                <w:bCs/>
                <w:sz w:val="32"/>
                <w:szCs w:val="32"/>
                <w:cs/>
              </w:rPr>
              <w:t xml:space="preserve">      ประกอบด้วย</w:t>
            </w:r>
          </w:p>
          <w:p w14:paraId="21B79C9E"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งานปฐมนิเทศนักศึกษา</w:t>
            </w:r>
          </w:p>
          <w:p w14:paraId="1C002C32"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งานกีฬาบัณฑิตศึกษาสัมพันธ์</w:t>
            </w:r>
          </w:p>
          <w:p w14:paraId="4DAC48FD"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 xml:space="preserve">งาน </w:t>
            </w:r>
            <w:r>
              <w:rPr>
                <w:rFonts w:ascii="TH SarabunPSK" w:hAnsi="TH SarabunPSK" w:cs="TH SarabunPSK"/>
                <w:sz w:val="32"/>
                <w:szCs w:val="32"/>
              </w:rPr>
              <w:t>Grad Open House</w:t>
            </w:r>
          </w:p>
          <w:p w14:paraId="6578EF0B"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 xml:space="preserve">งานพิธีประสาทปริญญา </w:t>
            </w:r>
          </w:p>
          <w:p w14:paraId="6B7770BB"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 xml:space="preserve">งาน </w:t>
            </w:r>
            <w:r>
              <w:rPr>
                <w:rFonts w:ascii="TH SarabunPSK" w:hAnsi="TH SarabunPSK" w:cs="TH SarabunPSK"/>
                <w:sz w:val="32"/>
                <w:szCs w:val="32"/>
              </w:rPr>
              <w:t xml:space="preserve">Job Fair </w:t>
            </w:r>
            <w:r>
              <w:rPr>
                <w:rFonts w:ascii="TH SarabunPSK" w:hAnsi="TH SarabunPSK" w:cs="TH SarabunPSK" w:hint="cs"/>
                <w:sz w:val="32"/>
                <w:szCs w:val="32"/>
                <w:cs/>
              </w:rPr>
              <w:t>มรส.</w:t>
            </w:r>
          </w:p>
          <w:p w14:paraId="602C99D0" w14:textId="77777777" w:rsidR="002A173E" w:rsidRDefault="002A173E" w:rsidP="002A173E">
            <w:pPr>
              <w:pStyle w:val="ListParagraph"/>
              <w:numPr>
                <w:ilvl w:val="0"/>
                <w:numId w:val="6"/>
              </w:numPr>
              <w:spacing w:line="240" w:lineRule="auto"/>
              <w:rPr>
                <w:rFonts w:ascii="TH SarabunPSK" w:hAnsi="TH SarabunPSK" w:cs="TH SarabunPSK"/>
                <w:sz w:val="32"/>
                <w:szCs w:val="32"/>
              </w:rPr>
            </w:pPr>
            <w:r>
              <w:rPr>
                <w:rFonts w:ascii="TH SarabunPSK" w:hAnsi="TH SarabunPSK" w:cs="TH SarabunPSK" w:hint="cs"/>
                <w:sz w:val="32"/>
                <w:szCs w:val="32"/>
                <w:cs/>
              </w:rPr>
              <w:t xml:space="preserve">งานอื่น ๆ </w:t>
            </w:r>
          </w:p>
          <w:p w14:paraId="2A159F59" w14:textId="77777777" w:rsidR="002A173E" w:rsidRPr="00B9690B" w:rsidRDefault="002A173E" w:rsidP="00317B57">
            <w:pPr>
              <w:rPr>
                <w:rFonts w:ascii="TH SarabunPSK" w:hAnsi="TH SarabunPSK" w:cs="TH SarabunPSK"/>
                <w:b/>
                <w:bCs/>
                <w:sz w:val="32"/>
                <w:szCs w:val="32"/>
                <w:cs/>
              </w:rPr>
            </w:pPr>
          </w:p>
          <w:p w14:paraId="1A8EEA8F" w14:textId="77777777" w:rsidR="002A173E" w:rsidRDefault="002A173E" w:rsidP="00317B57">
            <w:pPr>
              <w:rPr>
                <w:rFonts w:ascii="TH SarabunPSK" w:hAnsi="TH SarabunPSK" w:cs="TH SarabunPSK"/>
                <w:b/>
                <w:bCs/>
                <w:sz w:val="32"/>
                <w:szCs w:val="32"/>
              </w:rPr>
            </w:pPr>
            <w:r w:rsidRPr="005102C4">
              <w:rPr>
                <w:rFonts w:ascii="TH SarabunPSK" w:hAnsi="TH SarabunPSK" w:cs="TH SarabunPSK" w:hint="cs"/>
                <w:b/>
                <w:bCs/>
                <w:sz w:val="32"/>
                <w:szCs w:val="32"/>
                <w:cs/>
              </w:rPr>
              <w:t xml:space="preserve">2. </w:t>
            </w:r>
            <w:r w:rsidRPr="007F1D3A">
              <w:rPr>
                <w:rFonts w:ascii="TH SarabunPSK" w:hAnsi="TH SarabunPSK" w:cs="TH SarabunPSK" w:hint="cs"/>
                <w:b/>
                <w:bCs/>
                <w:sz w:val="32"/>
                <w:szCs w:val="32"/>
                <w:u w:val="single"/>
                <w:cs/>
              </w:rPr>
              <w:t>กลุ่มงานบริการการศึกษา</w:t>
            </w:r>
            <w:r>
              <w:rPr>
                <w:rFonts w:ascii="TH SarabunPSK" w:hAnsi="TH SarabunPSK" w:cs="TH SarabunPSK"/>
                <w:b/>
                <w:bCs/>
                <w:sz w:val="32"/>
                <w:szCs w:val="32"/>
              </w:rPr>
              <w:t xml:space="preserve">: </w:t>
            </w:r>
            <w:r>
              <w:rPr>
                <w:rFonts w:ascii="TH SarabunPSK" w:hAnsi="TH SarabunPSK" w:cs="TH SarabunPSK" w:hint="cs"/>
                <w:b/>
                <w:bCs/>
                <w:sz w:val="32"/>
                <w:szCs w:val="32"/>
                <w:cs/>
              </w:rPr>
              <w:t>ประกอบด้วย</w:t>
            </w:r>
          </w:p>
          <w:p w14:paraId="77C91F87" w14:textId="77777777" w:rsidR="002A173E" w:rsidRDefault="002A173E" w:rsidP="002A173E">
            <w:pPr>
              <w:pStyle w:val="ListParagraph"/>
              <w:numPr>
                <w:ilvl w:val="0"/>
                <w:numId w:val="8"/>
              </w:numPr>
              <w:spacing w:line="240" w:lineRule="auto"/>
              <w:rPr>
                <w:rFonts w:ascii="TH SarabunPSK" w:hAnsi="TH SarabunPSK" w:cs="TH SarabunPSK"/>
                <w:sz w:val="32"/>
                <w:szCs w:val="32"/>
              </w:rPr>
            </w:pPr>
            <w:r w:rsidRPr="005102C4">
              <w:rPr>
                <w:rFonts w:ascii="TH SarabunPSK" w:hAnsi="TH SarabunPSK" w:cs="TH SarabunPSK" w:hint="cs"/>
                <w:sz w:val="32"/>
                <w:szCs w:val="32"/>
                <w:cs/>
              </w:rPr>
              <w:t>งานรับสมัครนักศึกษาและติดตามการลงทะเบียนของนักศึกษาใหม่</w:t>
            </w:r>
          </w:p>
          <w:p w14:paraId="79CB64FE" w14:textId="77777777" w:rsidR="002A173E" w:rsidRDefault="002A173E" w:rsidP="002A173E">
            <w:pPr>
              <w:pStyle w:val="ListParagraph"/>
              <w:numPr>
                <w:ilvl w:val="0"/>
                <w:numId w:val="8"/>
              </w:numPr>
              <w:spacing w:line="240" w:lineRule="auto"/>
              <w:rPr>
                <w:rFonts w:ascii="TH SarabunPSK" w:hAnsi="TH SarabunPSK" w:cs="TH SarabunPSK"/>
                <w:sz w:val="32"/>
                <w:szCs w:val="32"/>
              </w:rPr>
            </w:pPr>
            <w:r>
              <w:rPr>
                <w:rFonts w:ascii="TH SarabunPSK" w:hAnsi="TH SarabunPSK" w:cs="TH SarabunPSK" w:hint="cs"/>
                <w:sz w:val="32"/>
                <w:szCs w:val="32"/>
                <w:cs/>
              </w:rPr>
              <w:t>งานสถิติจำนวนนักศึกษาที่สมัครและลงทะเบียนเรียนของหลักสูตรระดับบัณฑิตศึกษา</w:t>
            </w:r>
          </w:p>
          <w:p w14:paraId="0AEE544B" w14:textId="77777777" w:rsidR="002A173E" w:rsidRDefault="002A173E" w:rsidP="002A173E">
            <w:pPr>
              <w:pStyle w:val="ListParagraph"/>
              <w:numPr>
                <w:ilvl w:val="0"/>
                <w:numId w:val="8"/>
              </w:numPr>
              <w:spacing w:line="240" w:lineRule="auto"/>
              <w:rPr>
                <w:rFonts w:ascii="TH SarabunPSK" w:hAnsi="TH SarabunPSK" w:cs="TH SarabunPSK"/>
                <w:sz w:val="32"/>
                <w:szCs w:val="32"/>
              </w:rPr>
            </w:pPr>
            <w:r>
              <w:rPr>
                <w:rFonts w:ascii="TH SarabunPSK" w:hAnsi="TH SarabunPSK" w:cs="TH SarabunPSK" w:hint="cs"/>
                <w:sz w:val="32"/>
                <w:szCs w:val="32"/>
                <w:cs/>
              </w:rPr>
              <w:t>งานจัดทำคู่มือการศึกษาระดับบัณฑิตศึกษา</w:t>
            </w:r>
          </w:p>
          <w:p w14:paraId="74248A00" w14:textId="77777777" w:rsidR="002A173E" w:rsidRDefault="002A173E" w:rsidP="002A173E">
            <w:pPr>
              <w:pStyle w:val="ListParagraph"/>
              <w:numPr>
                <w:ilvl w:val="0"/>
                <w:numId w:val="8"/>
              </w:numPr>
              <w:spacing w:line="240" w:lineRule="auto"/>
              <w:rPr>
                <w:rFonts w:ascii="TH SarabunPSK" w:hAnsi="TH SarabunPSK" w:cs="TH SarabunPSK"/>
                <w:sz w:val="32"/>
                <w:szCs w:val="32"/>
              </w:rPr>
            </w:pPr>
            <w:r>
              <w:rPr>
                <w:rFonts w:ascii="TH SarabunPSK" w:hAnsi="TH SarabunPSK" w:cs="TH SarabunPSK" w:hint="cs"/>
                <w:sz w:val="32"/>
                <w:szCs w:val="32"/>
                <w:cs/>
              </w:rPr>
              <w:t>งานจัดพิธีปฐมนิเทศนักศึกษาใหม่</w:t>
            </w:r>
          </w:p>
          <w:p w14:paraId="38CF0A27" w14:textId="77777777" w:rsidR="002A173E" w:rsidRDefault="002A173E" w:rsidP="002A173E">
            <w:pPr>
              <w:pStyle w:val="ListParagraph"/>
              <w:numPr>
                <w:ilvl w:val="0"/>
                <w:numId w:val="8"/>
              </w:numPr>
              <w:spacing w:line="240" w:lineRule="auto"/>
              <w:rPr>
                <w:rFonts w:ascii="TH SarabunPSK" w:hAnsi="TH SarabunPSK" w:cs="TH SarabunPSK"/>
                <w:sz w:val="32"/>
                <w:szCs w:val="32"/>
              </w:rPr>
            </w:pPr>
            <w:r>
              <w:rPr>
                <w:rFonts w:ascii="TH SarabunPSK" w:hAnsi="TH SarabunPSK" w:cs="TH SarabunPSK" w:hint="cs"/>
                <w:sz w:val="32"/>
                <w:szCs w:val="32"/>
                <w:cs/>
              </w:rPr>
              <w:lastRenderedPageBreak/>
              <w:t xml:space="preserve">การจัดงานกีฬา </w:t>
            </w:r>
            <w:r>
              <w:rPr>
                <w:rFonts w:ascii="TH SarabunPSK" w:hAnsi="TH SarabunPSK" w:cs="TH SarabunPSK"/>
                <w:sz w:val="32"/>
                <w:szCs w:val="32"/>
              </w:rPr>
              <w:t xml:space="preserve">Graduate </w:t>
            </w:r>
            <w:proofErr w:type="spellStart"/>
            <w:r>
              <w:rPr>
                <w:rFonts w:ascii="TH SarabunPSK" w:hAnsi="TH SarabunPSK" w:cs="TH SarabunPSK"/>
                <w:sz w:val="32"/>
                <w:szCs w:val="32"/>
              </w:rPr>
              <w:t>Rangsit</w:t>
            </w:r>
            <w:proofErr w:type="spellEnd"/>
            <w:r>
              <w:rPr>
                <w:rFonts w:ascii="TH SarabunPSK" w:hAnsi="TH SarabunPSK" w:cs="TH SarabunPSK"/>
                <w:sz w:val="32"/>
                <w:szCs w:val="32"/>
              </w:rPr>
              <w:t xml:space="preserve"> Games</w:t>
            </w:r>
          </w:p>
          <w:p w14:paraId="79C54039" w14:textId="77777777" w:rsidR="002A173E" w:rsidRDefault="002A173E" w:rsidP="002A173E">
            <w:pPr>
              <w:pStyle w:val="ListParagraph"/>
              <w:numPr>
                <w:ilvl w:val="0"/>
                <w:numId w:val="8"/>
              </w:numPr>
              <w:spacing w:line="240" w:lineRule="auto"/>
              <w:rPr>
                <w:rFonts w:ascii="TH SarabunPSK" w:hAnsi="TH SarabunPSK" w:cs="TH SarabunPSK"/>
                <w:sz w:val="32"/>
                <w:szCs w:val="32"/>
              </w:rPr>
            </w:pPr>
            <w:r>
              <w:rPr>
                <w:rFonts w:ascii="TH SarabunPSK" w:hAnsi="TH SarabunPSK" w:cs="TH SarabunPSK" w:hint="cs"/>
                <w:sz w:val="32"/>
                <w:szCs w:val="32"/>
                <w:cs/>
              </w:rPr>
              <w:t xml:space="preserve">ดูแลหน้า </w:t>
            </w:r>
            <w:r>
              <w:rPr>
                <w:rFonts w:ascii="TH SarabunPSK" w:hAnsi="TH SarabunPSK" w:cs="TH SarabunPSK"/>
                <w:sz w:val="32"/>
                <w:szCs w:val="32"/>
              </w:rPr>
              <w:t>Facebook/</w:t>
            </w:r>
          </w:p>
          <w:p w14:paraId="1F3DC48B" w14:textId="77777777" w:rsidR="002A173E" w:rsidRPr="005102C4" w:rsidRDefault="002A173E" w:rsidP="00317B57">
            <w:pPr>
              <w:pStyle w:val="ListParagraph"/>
              <w:ind w:left="1440"/>
              <w:rPr>
                <w:rFonts w:ascii="TH SarabunPSK" w:hAnsi="TH SarabunPSK" w:cs="TH SarabunPSK"/>
                <w:sz w:val="32"/>
                <w:szCs w:val="32"/>
              </w:rPr>
            </w:pPr>
            <w:proofErr w:type="spellStart"/>
            <w:r>
              <w:rPr>
                <w:rFonts w:ascii="TH SarabunPSK" w:hAnsi="TH SarabunPSK" w:cs="TH SarabunPSK"/>
                <w:sz w:val="32"/>
                <w:szCs w:val="32"/>
              </w:rPr>
              <w:t>Graduateschool</w:t>
            </w:r>
            <w:proofErr w:type="spellEnd"/>
            <w:r>
              <w:rPr>
                <w:rFonts w:ascii="TH SarabunPSK" w:hAnsi="TH SarabunPSK" w:cs="TH SarabunPSK"/>
                <w:sz w:val="32"/>
                <w:szCs w:val="32"/>
              </w:rPr>
              <w:t xml:space="preserve"> </w:t>
            </w:r>
            <w:proofErr w:type="spellStart"/>
            <w:r>
              <w:rPr>
                <w:rFonts w:ascii="TH SarabunPSK" w:hAnsi="TH SarabunPSK" w:cs="TH SarabunPSK"/>
                <w:sz w:val="32"/>
                <w:szCs w:val="32"/>
              </w:rPr>
              <w:t>Rangsituniversity</w:t>
            </w:r>
            <w:proofErr w:type="spellEnd"/>
          </w:p>
          <w:p w14:paraId="1FA9C976" w14:textId="77777777" w:rsidR="002A173E" w:rsidRDefault="002A173E" w:rsidP="00317B57">
            <w:pPr>
              <w:rPr>
                <w:rFonts w:ascii="TH SarabunPSK" w:hAnsi="TH SarabunPSK" w:cs="TH SarabunPSK"/>
                <w:sz w:val="32"/>
                <w:szCs w:val="32"/>
              </w:rPr>
            </w:pPr>
          </w:p>
          <w:p w14:paraId="4FA279D9" w14:textId="77777777" w:rsidR="002A173E" w:rsidRDefault="002A173E" w:rsidP="00317B57">
            <w:pPr>
              <w:rPr>
                <w:rFonts w:ascii="TH SarabunPSK" w:hAnsi="TH SarabunPSK" w:cs="TH SarabunPSK"/>
                <w:b/>
                <w:bCs/>
                <w:sz w:val="32"/>
                <w:szCs w:val="32"/>
              </w:rPr>
            </w:pPr>
            <w:r w:rsidRPr="00B36C06">
              <w:rPr>
                <w:rFonts w:ascii="TH SarabunPSK" w:hAnsi="TH SarabunPSK" w:cs="TH SarabunPSK"/>
                <w:b/>
                <w:bCs/>
                <w:sz w:val="32"/>
                <w:szCs w:val="32"/>
              </w:rPr>
              <w:t xml:space="preserve">3. </w:t>
            </w:r>
            <w:r w:rsidRPr="007F1D3A">
              <w:rPr>
                <w:rFonts w:ascii="TH SarabunPSK" w:hAnsi="TH SarabunPSK" w:cs="TH SarabunPSK" w:hint="cs"/>
                <w:b/>
                <w:bCs/>
                <w:sz w:val="32"/>
                <w:szCs w:val="32"/>
                <w:u w:val="single"/>
                <w:cs/>
              </w:rPr>
              <w:t>กลุ่มงานแนะแนวและบริการวิชาการ</w:t>
            </w:r>
            <w:r>
              <w:rPr>
                <w:rFonts w:ascii="TH SarabunPSK" w:hAnsi="TH SarabunPSK" w:cs="TH SarabunPSK"/>
                <w:b/>
                <w:bCs/>
                <w:sz w:val="32"/>
                <w:szCs w:val="32"/>
              </w:rPr>
              <w:t>:</w:t>
            </w:r>
          </w:p>
          <w:p w14:paraId="27296CB3" w14:textId="77777777" w:rsidR="002A173E" w:rsidRDefault="002A173E" w:rsidP="00317B57">
            <w:pPr>
              <w:rPr>
                <w:rFonts w:ascii="TH SarabunPSK" w:hAnsi="TH SarabunPSK" w:cs="TH SarabunPSK"/>
                <w:b/>
                <w:bCs/>
                <w:sz w:val="32"/>
                <w:szCs w:val="32"/>
              </w:rPr>
            </w:pPr>
            <w:r>
              <w:rPr>
                <w:rFonts w:ascii="TH SarabunPSK" w:hAnsi="TH SarabunPSK" w:cs="TH SarabunPSK"/>
                <w:b/>
                <w:bCs/>
                <w:sz w:val="32"/>
                <w:szCs w:val="32"/>
              </w:rPr>
              <w:t xml:space="preserve">    </w:t>
            </w:r>
            <w:r>
              <w:rPr>
                <w:rFonts w:ascii="TH SarabunPSK" w:hAnsi="TH SarabunPSK" w:cs="TH SarabunPSK" w:hint="cs"/>
                <w:b/>
                <w:bCs/>
                <w:sz w:val="32"/>
                <w:szCs w:val="32"/>
                <w:cs/>
              </w:rPr>
              <w:t>ประกอบด้วย</w:t>
            </w:r>
          </w:p>
          <w:p w14:paraId="7B3BD3F5" w14:textId="77777777" w:rsidR="002A173E" w:rsidRPr="00C75337" w:rsidRDefault="002A173E" w:rsidP="002A173E">
            <w:pPr>
              <w:pStyle w:val="ListParagraph"/>
              <w:numPr>
                <w:ilvl w:val="0"/>
                <w:numId w:val="9"/>
              </w:numPr>
              <w:spacing w:line="240" w:lineRule="auto"/>
              <w:rPr>
                <w:rFonts w:ascii="TH SarabunPSK" w:eastAsiaTheme="minorHAnsi" w:hAnsi="TH SarabunPSK" w:cs="TH SarabunPSK"/>
                <w:sz w:val="32"/>
                <w:szCs w:val="32"/>
              </w:rPr>
            </w:pPr>
            <w:r>
              <w:rPr>
                <w:rFonts w:ascii="TH SarabunPSK" w:hAnsi="TH SarabunPSK" w:cs="TH SarabunPSK" w:hint="cs"/>
                <w:sz w:val="32"/>
                <w:szCs w:val="32"/>
                <w:cs/>
              </w:rPr>
              <w:t xml:space="preserve">งาน </w:t>
            </w:r>
            <w:r>
              <w:rPr>
                <w:rFonts w:ascii="TH SarabunPSK" w:hAnsi="TH SarabunPSK" w:cs="TH SarabunPSK"/>
                <w:sz w:val="32"/>
                <w:szCs w:val="32"/>
              </w:rPr>
              <w:t xml:space="preserve">Social Media </w:t>
            </w:r>
            <w:r>
              <w:rPr>
                <w:rFonts w:ascii="TH SarabunPSK" w:hAnsi="TH SarabunPSK" w:cs="TH SarabunPSK" w:hint="cs"/>
                <w:sz w:val="32"/>
                <w:szCs w:val="32"/>
                <w:cs/>
              </w:rPr>
              <w:t>เพื่อการประชาสัมพันธ์หลักสูตรระดับบัณฑิตศึกษา และการจัดงานประจำปีของบัณฑิตวิทยาลัย</w:t>
            </w:r>
            <w:r>
              <w:rPr>
                <w:rFonts w:ascii="TH SarabunPSK" w:hAnsi="TH SarabunPSK" w:cs="TH SarabunPSK"/>
                <w:sz w:val="32"/>
                <w:szCs w:val="32"/>
              </w:rPr>
              <w:t xml:space="preserve"> </w:t>
            </w:r>
            <w:r>
              <w:rPr>
                <w:rFonts w:ascii="TH SarabunPSK" w:hAnsi="TH SarabunPSK" w:cs="TH SarabunPSK" w:hint="cs"/>
                <w:sz w:val="32"/>
                <w:szCs w:val="32"/>
                <w:cs/>
              </w:rPr>
              <w:t xml:space="preserve">เช่น </w:t>
            </w:r>
            <w:r w:rsidRPr="00B36C06">
              <w:rPr>
                <w:rFonts w:ascii="TH SarabunPSK" w:hAnsi="TH SarabunPSK" w:cs="TH SarabunPSK" w:hint="cs"/>
                <w:sz w:val="32"/>
                <w:szCs w:val="32"/>
                <w:cs/>
              </w:rPr>
              <w:t>งานผลิตเนื้อหาเพื่อใช้ในการประชาสัมพันธ์</w:t>
            </w:r>
            <w:r>
              <w:rPr>
                <w:rFonts w:ascii="TH SarabunPSK" w:hAnsi="TH SarabunPSK" w:cs="TH SarabunPSK" w:hint="cs"/>
                <w:sz w:val="32"/>
                <w:szCs w:val="32"/>
                <w:cs/>
              </w:rPr>
              <w:t xml:space="preserve">, </w:t>
            </w:r>
            <w:r w:rsidRPr="00B36C06">
              <w:rPr>
                <w:rFonts w:ascii="TH SarabunPSK" w:hAnsi="TH SarabunPSK" w:cs="TH SarabunPSK" w:hint="cs"/>
                <w:sz w:val="32"/>
                <w:szCs w:val="32"/>
                <w:cs/>
              </w:rPr>
              <w:t>งานก้ไขปรับปรุงเนื้อหาในกา</w:t>
            </w:r>
            <w:r>
              <w:rPr>
                <w:rFonts w:ascii="TH SarabunPSK" w:hAnsi="TH SarabunPSK" w:cs="TH SarabunPSK" w:hint="cs"/>
                <w:sz w:val="32"/>
                <w:szCs w:val="32"/>
                <w:cs/>
              </w:rPr>
              <w:t>ร</w:t>
            </w:r>
            <w:r w:rsidRPr="00B36C06">
              <w:rPr>
                <w:rFonts w:ascii="TH SarabunPSK" w:hAnsi="TH SarabunPSK" w:cs="TH SarabunPSK" w:hint="cs"/>
                <w:sz w:val="32"/>
                <w:szCs w:val="32"/>
                <w:cs/>
              </w:rPr>
              <w:t>ประชาสัมพันธ์ตลอดปีการศึกษา</w:t>
            </w:r>
            <w:r>
              <w:rPr>
                <w:rFonts w:ascii="TH SarabunPSK" w:hAnsi="TH SarabunPSK" w:cs="TH SarabunPSK" w:hint="cs"/>
                <w:sz w:val="32"/>
                <w:szCs w:val="32"/>
                <w:cs/>
              </w:rPr>
              <w:t xml:space="preserve">, </w:t>
            </w:r>
            <w:r w:rsidRPr="00B36C06">
              <w:rPr>
                <w:rFonts w:ascii="TH SarabunPSK" w:hAnsi="TH SarabunPSK" w:cs="TH SarabunPSK" w:hint="cs"/>
                <w:sz w:val="32"/>
                <w:szCs w:val="32"/>
                <w:cs/>
              </w:rPr>
              <w:t>งานดูงานการใช้สื่อและซื้อสื่อ</w:t>
            </w:r>
            <w:r>
              <w:rPr>
                <w:rFonts w:ascii="TH SarabunPSK" w:hAnsi="TH SarabunPSK" w:cs="TH SarabunPSK" w:hint="cs"/>
                <w:sz w:val="32"/>
                <w:szCs w:val="32"/>
                <w:cs/>
              </w:rPr>
              <w:t xml:space="preserve">, </w:t>
            </w:r>
            <w:r w:rsidRPr="00B36C06">
              <w:rPr>
                <w:rFonts w:ascii="TH SarabunPSK" w:hAnsi="TH SarabunPSK" w:cs="TH SarabunPSK" w:hint="cs"/>
                <w:sz w:val="32"/>
                <w:szCs w:val="32"/>
                <w:cs/>
              </w:rPr>
              <w:t>งานกิจกรรมต่าง ๆ ของบัณฑิตวิทยาลัย</w:t>
            </w:r>
          </w:p>
          <w:p w14:paraId="413F6267" w14:textId="77777777" w:rsidR="002A173E" w:rsidRPr="00B36C06" w:rsidRDefault="002A173E" w:rsidP="002A173E">
            <w:pPr>
              <w:pStyle w:val="ListParagraph"/>
              <w:numPr>
                <w:ilvl w:val="0"/>
                <w:numId w:val="9"/>
              </w:numPr>
              <w:spacing w:line="240" w:lineRule="auto"/>
              <w:rPr>
                <w:rFonts w:ascii="TH SarabunPSK" w:hAnsi="TH SarabunPSK" w:cs="TH SarabunPSK"/>
                <w:sz w:val="32"/>
                <w:szCs w:val="32"/>
              </w:rPr>
            </w:pPr>
            <w:r w:rsidRPr="00B36C06">
              <w:rPr>
                <w:rFonts w:ascii="TH SarabunPSK" w:hAnsi="TH SarabunPSK" w:cs="TH SarabunPSK" w:hint="cs"/>
                <w:sz w:val="32"/>
                <w:szCs w:val="32"/>
                <w:cs/>
              </w:rPr>
              <w:t xml:space="preserve">งานหลักสูตรระดับบัณฑิตศึกษาในมุมมองของ </w:t>
            </w:r>
            <w:r w:rsidRPr="00B36C06">
              <w:rPr>
                <w:rFonts w:ascii="TH SarabunPSK" w:hAnsi="TH SarabunPSK" w:cs="TH SarabunPSK"/>
                <w:sz w:val="32"/>
                <w:szCs w:val="32"/>
              </w:rPr>
              <w:t>Graduate Lifelong Learning</w:t>
            </w:r>
            <w:r>
              <w:rPr>
                <w:rFonts w:ascii="TH SarabunPSK" w:hAnsi="TH SarabunPSK" w:cs="TH SarabunPSK"/>
                <w:sz w:val="32"/>
                <w:szCs w:val="32"/>
              </w:rPr>
              <w:t xml:space="preserve"> </w:t>
            </w:r>
          </w:p>
          <w:p w14:paraId="37AEE1C2" w14:textId="77777777" w:rsidR="002A173E" w:rsidRPr="00B36C06" w:rsidRDefault="002A173E" w:rsidP="002A173E">
            <w:pPr>
              <w:pStyle w:val="ListParagraph"/>
              <w:numPr>
                <w:ilvl w:val="0"/>
                <w:numId w:val="9"/>
              </w:numPr>
              <w:spacing w:line="240" w:lineRule="auto"/>
              <w:rPr>
                <w:rFonts w:ascii="TH SarabunPSK" w:hAnsi="TH SarabunPSK" w:cs="TH SarabunPSK"/>
                <w:sz w:val="32"/>
                <w:szCs w:val="32"/>
              </w:rPr>
            </w:pPr>
            <w:r w:rsidRPr="00B36C06">
              <w:rPr>
                <w:rFonts w:ascii="TH SarabunPSK" w:hAnsi="TH SarabunPSK" w:cs="TH SarabunPSK" w:hint="cs"/>
                <w:sz w:val="32"/>
                <w:szCs w:val="32"/>
                <w:cs/>
              </w:rPr>
              <w:t xml:space="preserve">งาน </w:t>
            </w:r>
            <w:r w:rsidRPr="00B36C06">
              <w:rPr>
                <w:rFonts w:ascii="TH SarabunPSK" w:hAnsi="TH SarabunPSK" w:cs="TH SarabunPSK"/>
                <w:sz w:val="32"/>
                <w:szCs w:val="32"/>
              </w:rPr>
              <w:t>Graduate Open House</w:t>
            </w:r>
            <w:r w:rsidRPr="00B36C06">
              <w:rPr>
                <w:rFonts w:ascii="TH SarabunPSK" w:hAnsi="TH SarabunPSK" w:cs="TH SarabunPSK" w:hint="cs"/>
                <w:sz w:val="32"/>
                <w:szCs w:val="32"/>
                <w:cs/>
              </w:rPr>
              <w:t xml:space="preserve"> </w:t>
            </w:r>
          </w:p>
          <w:p w14:paraId="4B17AF3C" w14:textId="77777777" w:rsidR="002A173E" w:rsidRDefault="002A173E" w:rsidP="00317B57">
            <w:pPr>
              <w:rPr>
                <w:rFonts w:ascii="TH SarabunPSK" w:hAnsi="TH SarabunPSK" w:cs="TH SarabunPSK"/>
                <w:sz w:val="32"/>
                <w:szCs w:val="32"/>
              </w:rPr>
            </w:pPr>
          </w:p>
          <w:p w14:paraId="66AA6FE1" w14:textId="77777777" w:rsidR="002A173E" w:rsidRDefault="002A173E" w:rsidP="00317B57">
            <w:pPr>
              <w:rPr>
                <w:rFonts w:ascii="TH SarabunPSK" w:hAnsi="TH SarabunPSK" w:cs="TH SarabunPSK"/>
                <w:b/>
                <w:bCs/>
                <w:sz w:val="32"/>
                <w:szCs w:val="32"/>
              </w:rPr>
            </w:pPr>
            <w:r w:rsidRPr="00B36C06">
              <w:rPr>
                <w:rFonts w:ascii="TH SarabunPSK" w:hAnsi="TH SarabunPSK" w:cs="TH SarabunPSK" w:hint="cs"/>
                <w:b/>
                <w:bCs/>
                <w:sz w:val="32"/>
                <w:szCs w:val="32"/>
                <w:cs/>
              </w:rPr>
              <w:t xml:space="preserve">4. </w:t>
            </w:r>
            <w:r w:rsidRPr="007F1D3A">
              <w:rPr>
                <w:rFonts w:ascii="TH SarabunPSK" w:hAnsi="TH SarabunPSK" w:cs="TH SarabunPSK" w:hint="cs"/>
                <w:b/>
                <w:bCs/>
                <w:sz w:val="32"/>
                <w:szCs w:val="32"/>
                <w:u w:val="single"/>
                <w:cs/>
              </w:rPr>
              <w:t xml:space="preserve">กลุ่มงาน </w:t>
            </w:r>
            <w:r w:rsidRPr="007F1D3A">
              <w:rPr>
                <w:rFonts w:ascii="TH SarabunPSK" w:hAnsi="TH SarabunPSK" w:cs="TH SarabunPSK"/>
                <w:b/>
                <w:bCs/>
                <w:sz w:val="32"/>
                <w:szCs w:val="32"/>
                <w:u w:val="single"/>
              </w:rPr>
              <w:t>Graduate Information</w:t>
            </w:r>
          </w:p>
          <w:p w14:paraId="3392F7D6" w14:textId="77777777" w:rsidR="002A173E" w:rsidRDefault="002A173E" w:rsidP="00317B57">
            <w:pPr>
              <w:rPr>
                <w:rFonts w:ascii="TH SarabunPSK" w:hAnsi="TH SarabunPSK" w:cs="TH SarabunPSK"/>
                <w:b/>
                <w:bCs/>
                <w:sz w:val="32"/>
                <w:szCs w:val="32"/>
              </w:rPr>
            </w:pPr>
            <w:r>
              <w:rPr>
                <w:rFonts w:ascii="TH SarabunPSK" w:hAnsi="TH SarabunPSK" w:cs="TH SarabunPSK"/>
                <w:b/>
                <w:bCs/>
                <w:sz w:val="32"/>
                <w:szCs w:val="32"/>
              </w:rPr>
              <w:t xml:space="preserve"> </w:t>
            </w:r>
            <w:r w:rsidRPr="00B36C06">
              <w:rPr>
                <w:rFonts w:ascii="TH SarabunPSK" w:hAnsi="TH SarabunPSK" w:cs="TH SarabunPSK"/>
                <w:b/>
                <w:bCs/>
                <w:sz w:val="32"/>
                <w:szCs w:val="32"/>
              </w:rPr>
              <w:t xml:space="preserve"> </w:t>
            </w:r>
            <w:r>
              <w:rPr>
                <w:rFonts w:ascii="TH SarabunPSK" w:hAnsi="TH SarabunPSK" w:cs="TH SarabunPSK"/>
                <w:b/>
                <w:bCs/>
                <w:sz w:val="32"/>
                <w:szCs w:val="32"/>
              </w:rPr>
              <w:t xml:space="preserve"> </w:t>
            </w:r>
            <w:r w:rsidRPr="007F1D3A">
              <w:rPr>
                <w:rFonts w:ascii="TH SarabunPSK" w:hAnsi="TH SarabunPSK" w:cs="TH SarabunPSK"/>
                <w:b/>
                <w:bCs/>
                <w:sz w:val="32"/>
                <w:szCs w:val="32"/>
                <w:u w:val="single"/>
              </w:rPr>
              <w:t>Service System</w:t>
            </w:r>
            <w:r>
              <w:rPr>
                <w:rFonts w:ascii="TH SarabunPSK" w:hAnsi="TH SarabunPSK" w:cs="TH SarabunPSK"/>
                <w:b/>
                <w:bCs/>
                <w:sz w:val="32"/>
                <w:szCs w:val="32"/>
              </w:rPr>
              <w:t xml:space="preserve">: </w:t>
            </w:r>
            <w:r>
              <w:rPr>
                <w:rFonts w:ascii="TH SarabunPSK" w:hAnsi="TH SarabunPSK" w:cs="TH SarabunPSK" w:hint="cs"/>
                <w:b/>
                <w:bCs/>
                <w:sz w:val="32"/>
                <w:szCs w:val="32"/>
                <w:cs/>
              </w:rPr>
              <w:t>ประกอบด้วย</w:t>
            </w:r>
          </w:p>
          <w:p w14:paraId="283A9234" w14:textId="77777777" w:rsidR="002A173E" w:rsidRDefault="002A173E" w:rsidP="002A173E">
            <w:pPr>
              <w:pStyle w:val="ListParagraph"/>
              <w:numPr>
                <w:ilvl w:val="0"/>
                <w:numId w:val="10"/>
              </w:numPr>
              <w:spacing w:line="240" w:lineRule="auto"/>
              <w:rPr>
                <w:rFonts w:ascii="TH SarabunPSK" w:hAnsi="TH SarabunPSK" w:cs="TH SarabunPSK"/>
                <w:sz w:val="32"/>
                <w:szCs w:val="32"/>
              </w:rPr>
            </w:pPr>
            <w:r>
              <w:rPr>
                <w:rFonts w:ascii="TH SarabunPSK" w:hAnsi="TH SarabunPSK" w:cs="TH SarabunPSK" w:hint="cs"/>
                <w:sz w:val="32"/>
                <w:szCs w:val="32"/>
                <w:cs/>
              </w:rPr>
              <w:t xml:space="preserve">งาน </w:t>
            </w:r>
            <w:r>
              <w:rPr>
                <w:rFonts w:ascii="TH SarabunPSK" w:hAnsi="TH SarabunPSK" w:cs="TH SarabunPSK"/>
                <w:sz w:val="32"/>
                <w:szCs w:val="32"/>
              </w:rPr>
              <w:t xml:space="preserve">GISS : </w:t>
            </w:r>
            <w:r>
              <w:rPr>
                <w:rFonts w:ascii="TH SarabunPSK" w:hAnsi="TH SarabunPSK" w:cs="TH SarabunPSK" w:hint="cs"/>
                <w:sz w:val="32"/>
                <w:szCs w:val="32"/>
                <w:cs/>
              </w:rPr>
              <w:t>พัฒนางานระบบสารสนเทศ, งางแผนพัฒนา,ประสานงานหน่วยงานที่เกี่ยวข้อง</w:t>
            </w:r>
          </w:p>
          <w:p w14:paraId="6A0796FA" w14:textId="77777777" w:rsidR="002A173E" w:rsidRPr="00395759" w:rsidRDefault="002A173E" w:rsidP="002A173E">
            <w:pPr>
              <w:pStyle w:val="ListParagraph"/>
              <w:numPr>
                <w:ilvl w:val="0"/>
                <w:numId w:val="10"/>
              </w:numPr>
              <w:spacing w:line="240" w:lineRule="auto"/>
              <w:rPr>
                <w:rFonts w:ascii="TH SarabunPSK" w:hAnsi="TH SarabunPSK" w:cs="TH SarabunPSK"/>
                <w:sz w:val="32"/>
                <w:szCs w:val="32"/>
              </w:rPr>
            </w:pPr>
            <w:r>
              <w:rPr>
                <w:rFonts w:ascii="TH SarabunPSK" w:hAnsi="TH SarabunPSK" w:cs="TH SarabunPSK" w:hint="cs"/>
                <w:sz w:val="32"/>
                <w:szCs w:val="32"/>
                <w:cs/>
              </w:rPr>
              <w:lastRenderedPageBreak/>
              <w:t>งานทุนระดับบัณฑิตศึกษา</w:t>
            </w:r>
            <w:r>
              <w:rPr>
                <w:rFonts w:ascii="TH SarabunPSK" w:hAnsi="TH SarabunPSK" w:cs="TH SarabunPSK"/>
                <w:sz w:val="32"/>
                <w:szCs w:val="32"/>
              </w:rPr>
              <w:t xml:space="preserve">: </w:t>
            </w:r>
            <w:r>
              <w:rPr>
                <w:rFonts w:ascii="TH SarabunPSK" w:hAnsi="TH SarabunPSK" w:cs="TH SarabunPSK" w:hint="cs"/>
                <w:sz w:val="32"/>
                <w:szCs w:val="32"/>
                <w:cs/>
              </w:rPr>
              <w:t>ให้ข้อมูล, ประสานงานหลักสูตรและหน่วยงานที่เกี่ยวข้อง, ปลดล็อคส่วนลด/ทุน, บันทึกข้อมูล/ประมวลผล</w:t>
            </w:r>
          </w:p>
          <w:p w14:paraId="4037D69A" w14:textId="77777777" w:rsidR="002A173E" w:rsidRDefault="002A173E" w:rsidP="002A173E">
            <w:pPr>
              <w:pStyle w:val="ListParagraph"/>
              <w:numPr>
                <w:ilvl w:val="0"/>
                <w:numId w:val="10"/>
              </w:numPr>
              <w:spacing w:line="240" w:lineRule="auto"/>
              <w:rPr>
                <w:rFonts w:ascii="TH SarabunPSK" w:hAnsi="TH SarabunPSK" w:cs="TH SarabunPSK"/>
                <w:sz w:val="32"/>
                <w:szCs w:val="32"/>
              </w:rPr>
            </w:pPr>
            <w:r>
              <w:rPr>
                <w:rFonts w:ascii="TH SarabunPSK" w:hAnsi="TH SarabunPSK" w:cs="TH SarabunPSK" w:hint="cs"/>
                <w:sz w:val="32"/>
                <w:szCs w:val="32"/>
                <w:cs/>
              </w:rPr>
              <w:t>งานตรวจรูปแบบการจัดพิมพ์ดุษฎีนิพนธ์/วิทยานิพนธ์</w:t>
            </w:r>
            <w:r>
              <w:rPr>
                <w:rFonts w:ascii="TH SarabunPSK" w:hAnsi="TH SarabunPSK" w:cs="TH SarabunPSK"/>
                <w:sz w:val="32"/>
                <w:szCs w:val="32"/>
              </w:rPr>
              <w:t xml:space="preserve">: </w:t>
            </w:r>
            <w:r>
              <w:rPr>
                <w:rFonts w:ascii="TH SarabunPSK" w:hAnsi="TH SarabunPSK" w:cs="TH SarabunPSK" w:hint="cs"/>
                <w:sz w:val="32"/>
                <w:szCs w:val="32"/>
                <w:cs/>
              </w:rPr>
              <w:t>ตรวจรูปแบบการจัดพิมพ์ฯ, ปรับแก้ไขคู่มือ, ให้ความรู้</w:t>
            </w:r>
          </w:p>
          <w:p w14:paraId="3930AD5C" w14:textId="77777777" w:rsidR="002A173E" w:rsidRDefault="002A173E" w:rsidP="002A173E">
            <w:pPr>
              <w:pStyle w:val="ListParagraph"/>
              <w:numPr>
                <w:ilvl w:val="0"/>
                <w:numId w:val="10"/>
              </w:numPr>
              <w:spacing w:line="240" w:lineRule="auto"/>
              <w:rPr>
                <w:rFonts w:ascii="TH SarabunPSK" w:hAnsi="TH SarabunPSK" w:cs="TH SarabunPSK"/>
                <w:sz w:val="32"/>
                <w:szCs w:val="32"/>
              </w:rPr>
            </w:pPr>
            <w:r>
              <w:rPr>
                <w:rFonts w:ascii="TH SarabunPSK" w:hAnsi="TH SarabunPSK" w:cs="TH SarabunPSK" w:hint="cs"/>
                <w:sz w:val="32"/>
                <w:szCs w:val="32"/>
                <w:cs/>
              </w:rPr>
              <w:t>งานบริหารจัดการความรู้</w:t>
            </w:r>
          </w:p>
          <w:p w14:paraId="1B776CFA" w14:textId="77777777" w:rsidR="002A173E" w:rsidRDefault="002A173E" w:rsidP="002A173E">
            <w:pPr>
              <w:pStyle w:val="ListParagraph"/>
              <w:numPr>
                <w:ilvl w:val="0"/>
                <w:numId w:val="10"/>
              </w:numPr>
              <w:spacing w:line="240" w:lineRule="auto"/>
              <w:rPr>
                <w:rFonts w:ascii="TH SarabunPSK" w:hAnsi="TH SarabunPSK" w:cs="TH SarabunPSK"/>
                <w:sz w:val="32"/>
                <w:szCs w:val="32"/>
              </w:rPr>
            </w:pPr>
            <w:r>
              <w:rPr>
                <w:rFonts w:ascii="TH SarabunPSK" w:hAnsi="TH SarabunPSK" w:cs="TH SarabunPSK" w:hint="cs"/>
                <w:sz w:val="32"/>
                <w:szCs w:val="32"/>
                <w:cs/>
              </w:rPr>
              <w:t>งานบริหารความเสี่ยง</w:t>
            </w:r>
          </w:p>
          <w:p w14:paraId="4F9C8265" w14:textId="77777777" w:rsidR="002A173E" w:rsidRPr="00C75337" w:rsidRDefault="002A173E" w:rsidP="002A173E">
            <w:pPr>
              <w:pStyle w:val="ListParagraph"/>
              <w:numPr>
                <w:ilvl w:val="0"/>
                <w:numId w:val="10"/>
              </w:numPr>
              <w:spacing w:line="240" w:lineRule="auto"/>
              <w:rPr>
                <w:rFonts w:ascii="TH SarabunPSK" w:eastAsiaTheme="minorHAnsi" w:hAnsi="TH SarabunPSK" w:cs="TH SarabunPSK"/>
                <w:sz w:val="32"/>
                <w:szCs w:val="32"/>
              </w:rPr>
            </w:pPr>
            <w:r>
              <w:rPr>
                <w:rFonts w:ascii="TH SarabunPSK" w:hAnsi="TH SarabunPSK" w:cs="TH SarabunPSK" w:hint="cs"/>
                <w:sz w:val="32"/>
                <w:szCs w:val="32"/>
                <w:cs/>
              </w:rPr>
              <w:t>งานประกันคุณภาพ</w:t>
            </w:r>
            <w:r>
              <w:rPr>
                <w:rFonts w:ascii="TH SarabunPSK" w:hAnsi="TH SarabunPSK" w:cs="TH SarabunPSK"/>
                <w:sz w:val="32"/>
                <w:szCs w:val="32"/>
              </w:rPr>
              <w:t xml:space="preserve">: </w:t>
            </w:r>
            <w:r>
              <w:rPr>
                <w:rFonts w:ascii="TH SarabunPSK" w:hAnsi="TH SarabunPSK" w:cs="TH SarabunPSK" w:hint="cs"/>
                <w:sz w:val="32"/>
                <w:szCs w:val="32"/>
                <w:cs/>
              </w:rPr>
              <w:t xml:space="preserve">จัดทำรายงาน </w:t>
            </w:r>
            <w:r>
              <w:rPr>
                <w:rFonts w:ascii="TH SarabunPSK" w:hAnsi="TH SarabunPSK" w:cs="TH SarabunPSK"/>
                <w:sz w:val="32"/>
                <w:szCs w:val="32"/>
              </w:rPr>
              <w:t>QA</w:t>
            </w:r>
            <w:r>
              <w:rPr>
                <w:rFonts w:ascii="TH SarabunPSK" w:hAnsi="TH SarabunPSK" w:cs="TH SarabunPSK" w:hint="cs"/>
                <w:sz w:val="32"/>
                <w:szCs w:val="32"/>
                <w:cs/>
              </w:rPr>
              <w:t>, ประเมินความพึงพอใจผู้ใช้บัณฑิต</w:t>
            </w:r>
          </w:p>
          <w:p w14:paraId="424332C9" w14:textId="77777777" w:rsidR="002A173E" w:rsidRDefault="002A173E" w:rsidP="002A173E">
            <w:pPr>
              <w:pStyle w:val="ListParagraph"/>
              <w:numPr>
                <w:ilvl w:val="0"/>
                <w:numId w:val="11"/>
              </w:numPr>
              <w:spacing w:line="240" w:lineRule="auto"/>
              <w:rPr>
                <w:rFonts w:ascii="TH SarabunPSK" w:hAnsi="TH SarabunPSK" w:cs="TH SarabunPSK"/>
                <w:b/>
                <w:bCs/>
                <w:sz w:val="32"/>
                <w:szCs w:val="32"/>
              </w:rPr>
            </w:pPr>
            <w:r w:rsidRPr="00583538">
              <w:rPr>
                <w:rFonts w:ascii="TH SarabunPSK" w:hAnsi="TH SarabunPSK" w:cs="TH SarabunPSK" w:hint="cs"/>
                <w:b/>
                <w:bCs/>
                <w:sz w:val="32"/>
                <w:szCs w:val="32"/>
                <w:cs/>
              </w:rPr>
              <w:t xml:space="preserve">สรุปผลการประเมินผลการปฏิบัติงานของบุคลากรสายเจ้าหน้าที่ </w:t>
            </w:r>
            <w:r>
              <w:rPr>
                <w:rFonts w:ascii="TH SarabunPSK" w:hAnsi="TH SarabunPSK" w:cs="TH SarabunPSK" w:hint="cs"/>
                <w:b/>
                <w:bCs/>
                <w:sz w:val="32"/>
                <w:szCs w:val="32"/>
                <w:cs/>
              </w:rPr>
              <w:t>ปีการศึกษา 2568</w:t>
            </w:r>
          </w:p>
          <w:p w14:paraId="2700178C" w14:textId="77777777" w:rsidR="002A173E" w:rsidRDefault="002A173E" w:rsidP="00317B57">
            <w:pPr>
              <w:pStyle w:val="ListParagraph"/>
              <w:jc w:val="thaiDistribute"/>
              <w:rPr>
                <w:rFonts w:ascii="TH SarabunPSK" w:hAnsi="TH SarabunPSK" w:cs="TH SarabunPSK"/>
                <w:sz w:val="32"/>
                <w:szCs w:val="32"/>
              </w:rPr>
            </w:pPr>
            <w:r w:rsidRPr="00583538">
              <w:rPr>
                <w:rFonts w:ascii="TH SarabunPSK" w:hAnsi="TH SarabunPSK" w:cs="TH SarabunPSK" w:hint="cs"/>
                <w:sz w:val="32"/>
                <w:szCs w:val="32"/>
                <w:cs/>
              </w:rPr>
              <w:t>ตามที่มหา</w:t>
            </w:r>
            <w:r>
              <w:rPr>
                <w:rFonts w:ascii="TH SarabunPSK" w:hAnsi="TH SarabunPSK" w:cs="TH SarabunPSK" w:hint="cs"/>
                <w:sz w:val="32"/>
                <w:szCs w:val="32"/>
                <w:cs/>
              </w:rPr>
              <w:t>วิทยาลัยมีประกาศเรื่องการประเมินผลการปฏิบัติงาน ประจำปีการศึกษา 2568 บัณฑิตวิทยาลัย สรุปผลการประเมินตามภาระงานกลุ่มงาน 4 กลุ่ม จากคะแนนเต็ม 5 คะแนน สรุปผลการประเมิน ดังนี้</w:t>
            </w:r>
          </w:p>
          <w:p w14:paraId="4994171F" w14:textId="77777777" w:rsidR="002A173E" w:rsidRDefault="002A173E" w:rsidP="00317B57">
            <w:pPr>
              <w:rPr>
                <w:rFonts w:ascii="TH SarabunPSK" w:hAnsi="TH SarabunPSK" w:cs="TH SarabunPSK"/>
                <w:b/>
                <w:bCs/>
                <w:sz w:val="32"/>
                <w:szCs w:val="32"/>
              </w:rPr>
            </w:pPr>
            <w:r w:rsidRPr="00935F63">
              <w:rPr>
                <w:rFonts w:ascii="TH SarabunPSK" w:hAnsi="TH SarabunPSK" w:cs="TH SarabunPSK" w:hint="cs"/>
                <w:b/>
                <w:bCs/>
                <w:sz w:val="32"/>
                <w:szCs w:val="32"/>
                <w:cs/>
              </w:rPr>
              <w:t>1. กลุ่มงานมาตรฐานวิชาการและเลขานุการ</w:t>
            </w:r>
          </w:p>
          <w:p w14:paraId="5147E21E" w14:textId="77777777" w:rsidR="002A173E" w:rsidRPr="00D515C7" w:rsidRDefault="002A173E" w:rsidP="002A173E">
            <w:pPr>
              <w:pStyle w:val="ListParagraph"/>
              <w:numPr>
                <w:ilvl w:val="0"/>
                <w:numId w:val="12"/>
              </w:numPr>
              <w:spacing w:line="240" w:lineRule="auto"/>
              <w:rPr>
                <w:rFonts w:ascii="TH SarabunPSK" w:hAnsi="TH SarabunPSK" w:cs="TH SarabunPSK"/>
                <w:sz w:val="30"/>
                <w:szCs w:val="30"/>
              </w:rPr>
            </w:pPr>
            <w:r w:rsidRPr="00D515C7">
              <w:rPr>
                <w:rFonts w:ascii="TH SarabunPSK" w:hAnsi="TH SarabunPSK" w:cs="TH SarabunPSK" w:hint="cs"/>
                <w:sz w:val="30"/>
                <w:szCs w:val="30"/>
                <w:cs/>
              </w:rPr>
              <w:t>มีบุคลากรจำนวน 4 คน</w:t>
            </w:r>
            <w:r w:rsidRPr="00D515C7">
              <w:rPr>
                <w:rFonts w:ascii="TH SarabunPSK" w:hAnsi="TH SarabunPSK" w:cs="TH SarabunPSK"/>
                <w:sz w:val="30"/>
                <w:szCs w:val="30"/>
              </w:rPr>
              <w:t xml:space="preserve"> </w:t>
            </w:r>
            <w:r w:rsidRPr="00D515C7">
              <w:rPr>
                <w:rFonts w:ascii="TH SarabunPSK" w:hAnsi="TH SarabunPSK" w:cs="TH SarabunPSK" w:hint="cs"/>
                <w:sz w:val="30"/>
                <w:szCs w:val="30"/>
                <w:cs/>
              </w:rPr>
              <w:t xml:space="preserve">    ระดับคะแนนเฉลี่ย</w:t>
            </w:r>
          </w:p>
          <w:p w14:paraId="4DBA7B47"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4.84 คะแนน</w:t>
            </w:r>
          </w:p>
          <w:p w14:paraId="06183F98" w14:textId="77777777" w:rsidR="002A173E" w:rsidRPr="00D515C7" w:rsidRDefault="002A173E" w:rsidP="00317B57">
            <w:pPr>
              <w:pStyle w:val="ListParagraph"/>
              <w:ind w:left="1440"/>
              <w:rPr>
                <w:rFonts w:ascii="TH SarabunPSK" w:hAnsi="TH SarabunPSK" w:cs="TH SarabunPSK"/>
                <w:sz w:val="30"/>
                <w:szCs w:val="30"/>
                <w:cs/>
              </w:rPr>
            </w:pPr>
            <w:r w:rsidRPr="00D515C7">
              <w:rPr>
                <w:rFonts w:ascii="TH SarabunPSK" w:hAnsi="TH SarabunPSK" w:cs="TH SarabunPSK" w:hint="cs"/>
                <w:sz w:val="30"/>
                <w:szCs w:val="30"/>
                <w:cs/>
              </w:rPr>
              <w:t>ระดับความพึงพอใจ</w:t>
            </w:r>
          </w:p>
          <w:p w14:paraId="6B4C53CD" w14:textId="77777777" w:rsidR="002A173E" w:rsidRPr="00D515C7" w:rsidRDefault="002A173E" w:rsidP="00317B57">
            <w:pPr>
              <w:pStyle w:val="ListParagraph"/>
              <w:spacing w:after="160"/>
              <w:ind w:left="1440"/>
              <w:rPr>
                <w:rFonts w:ascii="TH SarabunPSK" w:hAnsi="TH SarabunPSK" w:cs="TH SarabunPSK"/>
                <w:sz w:val="30"/>
                <w:szCs w:val="30"/>
                <w:cs/>
              </w:rPr>
            </w:pPr>
            <w:r w:rsidRPr="00D515C7">
              <w:rPr>
                <w:rFonts w:ascii="TH SarabunPSK" w:hAnsi="TH SarabunPSK" w:cs="TH SarabunPSK" w:hint="cs"/>
                <w:sz w:val="30"/>
                <w:szCs w:val="30"/>
                <w:cs/>
              </w:rPr>
              <w:t>“ดีมาก”</w:t>
            </w:r>
          </w:p>
          <w:p w14:paraId="6A37D868" w14:textId="77777777" w:rsidR="002A173E" w:rsidRDefault="002A173E" w:rsidP="00317B57">
            <w:pPr>
              <w:rPr>
                <w:rFonts w:ascii="TH SarabunPSK" w:hAnsi="TH SarabunPSK" w:cs="TH SarabunPSK"/>
                <w:b/>
                <w:bCs/>
                <w:sz w:val="32"/>
                <w:szCs w:val="32"/>
              </w:rPr>
            </w:pPr>
            <w:r w:rsidRPr="00935F63">
              <w:rPr>
                <w:rFonts w:ascii="TH SarabunPSK" w:hAnsi="TH SarabunPSK" w:cs="TH SarabunPSK" w:hint="cs"/>
                <w:b/>
                <w:bCs/>
                <w:sz w:val="32"/>
                <w:szCs w:val="32"/>
                <w:cs/>
              </w:rPr>
              <w:t>2. กลุ่มงานบริการการศึกษา</w:t>
            </w:r>
          </w:p>
          <w:p w14:paraId="7B75EE36" w14:textId="77777777" w:rsidR="002A173E" w:rsidRPr="00D515C7" w:rsidRDefault="002A173E" w:rsidP="002A173E">
            <w:pPr>
              <w:pStyle w:val="ListParagraph"/>
              <w:numPr>
                <w:ilvl w:val="0"/>
                <w:numId w:val="12"/>
              </w:numPr>
              <w:spacing w:line="240" w:lineRule="auto"/>
              <w:rPr>
                <w:rFonts w:ascii="TH SarabunPSK" w:hAnsi="TH SarabunPSK" w:cs="TH SarabunPSK"/>
                <w:sz w:val="30"/>
                <w:szCs w:val="30"/>
              </w:rPr>
            </w:pPr>
            <w:r w:rsidRPr="00D515C7">
              <w:rPr>
                <w:rFonts w:ascii="TH SarabunPSK" w:hAnsi="TH SarabunPSK" w:cs="TH SarabunPSK" w:hint="cs"/>
                <w:sz w:val="30"/>
                <w:szCs w:val="30"/>
                <w:cs/>
              </w:rPr>
              <w:t>มีบุคลากรจำนวน 2 คน</w:t>
            </w:r>
            <w:r w:rsidRPr="00D515C7">
              <w:rPr>
                <w:rFonts w:ascii="TH SarabunPSK" w:hAnsi="TH SarabunPSK" w:cs="TH SarabunPSK"/>
                <w:sz w:val="30"/>
                <w:szCs w:val="30"/>
              </w:rPr>
              <w:t xml:space="preserve"> </w:t>
            </w:r>
            <w:r w:rsidRPr="00D515C7">
              <w:rPr>
                <w:rFonts w:ascii="TH SarabunPSK" w:hAnsi="TH SarabunPSK" w:cs="TH SarabunPSK" w:hint="cs"/>
                <w:sz w:val="30"/>
                <w:szCs w:val="30"/>
                <w:cs/>
              </w:rPr>
              <w:t xml:space="preserve">    </w:t>
            </w:r>
          </w:p>
          <w:p w14:paraId="7640850D"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ระดับคะแนนเฉลี่ย</w:t>
            </w:r>
          </w:p>
          <w:p w14:paraId="243D323E"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lastRenderedPageBreak/>
              <w:t>4.54 คะแนน</w:t>
            </w:r>
          </w:p>
          <w:p w14:paraId="5ABD4B5D"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ระดับความพึงพอใจ</w:t>
            </w:r>
          </w:p>
          <w:p w14:paraId="2B011CA2"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“ดีมาก”</w:t>
            </w:r>
          </w:p>
          <w:p w14:paraId="64B43144" w14:textId="77777777" w:rsidR="002A173E" w:rsidRDefault="002A173E" w:rsidP="00317B57">
            <w:pPr>
              <w:rPr>
                <w:rFonts w:ascii="TH SarabunPSK" w:hAnsi="TH SarabunPSK" w:cs="TH SarabunPSK"/>
                <w:b/>
                <w:bCs/>
                <w:sz w:val="32"/>
                <w:szCs w:val="32"/>
              </w:rPr>
            </w:pPr>
            <w:r w:rsidRPr="00935F63">
              <w:rPr>
                <w:rFonts w:ascii="TH SarabunPSK" w:hAnsi="TH SarabunPSK" w:cs="TH SarabunPSK"/>
                <w:b/>
                <w:bCs/>
                <w:sz w:val="32"/>
                <w:szCs w:val="32"/>
              </w:rPr>
              <w:t xml:space="preserve">3. </w:t>
            </w:r>
            <w:r w:rsidRPr="00935F63">
              <w:rPr>
                <w:rFonts w:ascii="TH SarabunPSK" w:hAnsi="TH SarabunPSK" w:cs="TH SarabunPSK" w:hint="cs"/>
                <w:b/>
                <w:bCs/>
                <w:sz w:val="32"/>
                <w:szCs w:val="32"/>
                <w:cs/>
              </w:rPr>
              <w:t>กลุ่มงานแนะแนวและบริการวิชาการ</w:t>
            </w:r>
          </w:p>
          <w:p w14:paraId="6FD2E34E" w14:textId="77777777" w:rsidR="002A173E" w:rsidRPr="00D515C7" w:rsidRDefault="002A173E" w:rsidP="002A173E">
            <w:pPr>
              <w:pStyle w:val="ListParagraph"/>
              <w:numPr>
                <w:ilvl w:val="0"/>
                <w:numId w:val="12"/>
              </w:numPr>
              <w:spacing w:line="240" w:lineRule="auto"/>
              <w:rPr>
                <w:rFonts w:ascii="TH SarabunPSK" w:hAnsi="TH SarabunPSK" w:cs="TH SarabunPSK"/>
                <w:sz w:val="30"/>
                <w:szCs w:val="30"/>
              </w:rPr>
            </w:pPr>
            <w:r w:rsidRPr="00D515C7">
              <w:rPr>
                <w:rFonts w:ascii="TH SarabunPSK" w:hAnsi="TH SarabunPSK" w:cs="TH SarabunPSK" w:hint="cs"/>
                <w:sz w:val="30"/>
                <w:szCs w:val="30"/>
                <w:cs/>
              </w:rPr>
              <w:t>มีบุคลากรจำนวน 2 คน</w:t>
            </w:r>
            <w:r w:rsidRPr="00D515C7">
              <w:rPr>
                <w:rFonts w:ascii="TH SarabunPSK" w:hAnsi="TH SarabunPSK" w:cs="TH SarabunPSK"/>
                <w:sz w:val="30"/>
                <w:szCs w:val="30"/>
              </w:rPr>
              <w:t xml:space="preserve"> </w:t>
            </w:r>
            <w:r w:rsidRPr="00D515C7">
              <w:rPr>
                <w:rFonts w:ascii="TH SarabunPSK" w:hAnsi="TH SarabunPSK" w:cs="TH SarabunPSK" w:hint="cs"/>
                <w:sz w:val="30"/>
                <w:szCs w:val="30"/>
                <w:cs/>
              </w:rPr>
              <w:t xml:space="preserve">    </w:t>
            </w:r>
          </w:p>
          <w:p w14:paraId="08670CDE"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ระดับคะแนนเฉลี่ย</w:t>
            </w:r>
          </w:p>
          <w:p w14:paraId="746558EB"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4.59 คะแนน</w:t>
            </w:r>
          </w:p>
          <w:p w14:paraId="6F111904"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ระดับความพึงพอใจ</w:t>
            </w:r>
          </w:p>
          <w:p w14:paraId="7DF9B326"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“ดีมาก”</w:t>
            </w:r>
          </w:p>
          <w:p w14:paraId="6F5AAD04" w14:textId="77777777" w:rsidR="002A173E" w:rsidRPr="00935F63" w:rsidRDefault="002A173E" w:rsidP="00317B57">
            <w:pPr>
              <w:rPr>
                <w:rFonts w:ascii="TH SarabunPSK" w:hAnsi="TH SarabunPSK" w:cs="TH SarabunPSK"/>
                <w:b/>
                <w:bCs/>
                <w:sz w:val="32"/>
                <w:szCs w:val="32"/>
              </w:rPr>
            </w:pPr>
            <w:r w:rsidRPr="00935F63">
              <w:rPr>
                <w:rFonts w:ascii="TH SarabunPSK" w:hAnsi="TH SarabunPSK" w:cs="TH SarabunPSK" w:hint="cs"/>
                <w:b/>
                <w:bCs/>
                <w:sz w:val="32"/>
                <w:szCs w:val="32"/>
                <w:cs/>
              </w:rPr>
              <w:t xml:space="preserve">4. กลุ่มงาน </w:t>
            </w:r>
            <w:r w:rsidRPr="00935F63">
              <w:rPr>
                <w:rFonts w:ascii="TH SarabunPSK" w:hAnsi="TH SarabunPSK" w:cs="TH SarabunPSK"/>
                <w:b/>
                <w:bCs/>
                <w:sz w:val="32"/>
                <w:szCs w:val="32"/>
              </w:rPr>
              <w:t>Graduate Information Service</w:t>
            </w:r>
            <w:r>
              <w:rPr>
                <w:rFonts w:ascii="TH SarabunPSK" w:hAnsi="TH SarabunPSK" w:cs="TH SarabunPSK"/>
                <w:b/>
                <w:bCs/>
                <w:sz w:val="32"/>
                <w:szCs w:val="32"/>
              </w:rPr>
              <w:t xml:space="preserve"> </w:t>
            </w:r>
            <w:r w:rsidRPr="00935F63">
              <w:rPr>
                <w:rFonts w:ascii="TH SarabunPSK" w:hAnsi="TH SarabunPSK" w:cs="TH SarabunPSK"/>
                <w:b/>
                <w:bCs/>
                <w:sz w:val="32"/>
                <w:szCs w:val="32"/>
              </w:rPr>
              <w:t>System</w:t>
            </w:r>
          </w:p>
          <w:p w14:paraId="04AC682B" w14:textId="77777777" w:rsidR="002A173E" w:rsidRDefault="002A173E" w:rsidP="002A173E">
            <w:pPr>
              <w:pStyle w:val="ListParagraph"/>
              <w:numPr>
                <w:ilvl w:val="0"/>
                <w:numId w:val="12"/>
              </w:numPr>
              <w:spacing w:line="240" w:lineRule="auto"/>
              <w:rPr>
                <w:rFonts w:ascii="TH SarabunPSK" w:hAnsi="TH SarabunPSK" w:cs="TH SarabunPSK"/>
                <w:sz w:val="30"/>
                <w:szCs w:val="30"/>
              </w:rPr>
            </w:pPr>
            <w:r w:rsidRPr="00D515C7">
              <w:rPr>
                <w:rFonts w:ascii="TH SarabunPSK" w:hAnsi="TH SarabunPSK" w:cs="TH SarabunPSK" w:hint="cs"/>
                <w:sz w:val="30"/>
                <w:szCs w:val="30"/>
                <w:cs/>
              </w:rPr>
              <w:t>มีบุคลากรจำนวน 2 คน</w:t>
            </w:r>
            <w:r w:rsidRPr="00D515C7">
              <w:rPr>
                <w:rFonts w:ascii="TH SarabunPSK" w:hAnsi="TH SarabunPSK" w:cs="TH SarabunPSK"/>
                <w:sz w:val="30"/>
                <w:szCs w:val="30"/>
              </w:rPr>
              <w:t xml:space="preserve"> </w:t>
            </w:r>
            <w:r w:rsidRPr="00D515C7">
              <w:rPr>
                <w:rFonts w:ascii="TH SarabunPSK" w:hAnsi="TH SarabunPSK" w:cs="TH SarabunPSK" w:hint="cs"/>
                <w:sz w:val="30"/>
                <w:szCs w:val="30"/>
                <w:cs/>
              </w:rPr>
              <w:t xml:space="preserve"> </w:t>
            </w:r>
          </w:p>
          <w:p w14:paraId="6524FAE2"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 xml:space="preserve">ระดับคะแนนเฉลี่ย        </w:t>
            </w:r>
          </w:p>
          <w:p w14:paraId="56B991F5" w14:textId="77777777" w:rsidR="002A173E" w:rsidRPr="00D515C7" w:rsidRDefault="002A173E" w:rsidP="00317B57">
            <w:pPr>
              <w:pStyle w:val="ListParagraph"/>
              <w:ind w:left="1440"/>
              <w:rPr>
                <w:rFonts w:ascii="TH SarabunPSK" w:hAnsi="TH SarabunPSK" w:cs="TH SarabunPSK"/>
                <w:sz w:val="30"/>
                <w:szCs w:val="30"/>
                <w:cs/>
              </w:rPr>
            </w:pPr>
            <w:r w:rsidRPr="00D515C7">
              <w:rPr>
                <w:rFonts w:ascii="TH SarabunPSK" w:hAnsi="TH SarabunPSK" w:cs="TH SarabunPSK" w:hint="cs"/>
                <w:sz w:val="30"/>
                <w:szCs w:val="30"/>
                <w:cs/>
              </w:rPr>
              <w:t>4.70 คะแนน</w:t>
            </w:r>
          </w:p>
          <w:p w14:paraId="28214663" w14:textId="77777777" w:rsidR="002A173E" w:rsidRPr="00D515C7" w:rsidRDefault="002A173E" w:rsidP="00317B57">
            <w:pPr>
              <w:pStyle w:val="ListParagraph"/>
              <w:ind w:left="1440"/>
              <w:rPr>
                <w:rFonts w:ascii="TH SarabunPSK" w:hAnsi="TH SarabunPSK" w:cs="TH SarabunPSK"/>
                <w:sz w:val="30"/>
                <w:szCs w:val="30"/>
              </w:rPr>
            </w:pPr>
            <w:r w:rsidRPr="00D515C7">
              <w:rPr>
                <w:rFonts w:ascii="TH SarabunPSK" w:hAnsi="TH SarabunPSK" w:cs="TH SarabunPSK" w:hint="cs"/>
                <w:sz w:val="30"/>
                <w:szCs w:val="30"/>
                <w:cs/>
              </w:rPr>
              <w:t>ระดับความพึงพอใจ</w:t>
            </w:r>
          </w:p>
          <w:p w14:paraId="1F960A66" w14:textId="77777777" w:rsidR="002A173E" w:rsidRDefault="002A173E" w:rsidP="00317B57">
            <w:pPr>
              <w:jc w:val="thaiDistribute"/>
              <w:rPr>
                <w:rFonts w:ascii="TH SarabunPSK" w:hAnsi="TH SarabunPSK" w:cs="TH SarabunPSK"/>
                <w:sz w:val="32"/>
                <w:szCs w:val="32"/>
              </w:rPr>
            </w:pPr>
            <w:r w:rsidRPr="00D515C7">
              <w:rPr>
                <w:rFonts w:ascii="TH SarabunPSK" w:hAnsi="TH SarabunPSK" w:cs="TH SarabunPSK"/>
                <w:sz w:val="30"/>
                <w:szCs w:val="30"/>
                <w:cs/>
              </w:rPr>
              <w:tab/>
            </w:r>
            <w:r w:rsidRPr="00D515C7">
              <w:rPr>
                <w:rFonts w:ascii="TH SarabunPSK" w:hAnsi="TH SarabunPSK" w:cs="TH SarabunPSK"/>
                <w:sz w:val="30"/>
                <w:szCs w:val="30"/>
                <w:cs/>
              </w:rPr>
              <w:tab/>
            </w:r>
            <w:r w:rsidRPr="00D515C7">
              <w:rPr>
                <w:rFonts w:ascii="TH SarabunPSK" w:hAnsi="TH SarabunPSK" w:cs="TH SarabunPSK" w:hint="cs"/>
                <w:sz w:val="30"/>
                <w:szCs w:val="30"/>
                <w:cs/>
              </w:rPr>
              <w:t>“ดีมาก”</w:t>
            </w:r>
          </w:p>
          <w:p w14:paraId="5A19BB00" w14:textId="77777777" w:rsidR="002A173E" w:rsidRPr="005C41E5" w:rsidRDefault="002A173E" w:rsidP="00317B57">
            <w:pPr>
              <w:rPr>
                <w:rFonts w:ascii="TH SarabunPSK" w:hAnsi="TH SarabunPSK" w:cs="TH SarabunPSK"/>
                <w:sz w:val="32"/>
                <w:szCs w:val="32"/>
                <w:cs/>
              </w:rPr>
            </w:pPr>
          </w:p>
        </w:tc>
        <w:tc>
          <w:tcPr>
            <w:tcW w:w="1620" w:type="dxa"/>
          </w:tcPr>
          <w:p w14:paraId="2827E7F0" w14:textId="77777777" w:rsidR="002A173E" w:rsidRPr="003E61E0" w:rsidRDefault="002A173E" w:rsidP="00317B57">
            <w:pPr>
              <w:jc w:val="center"/>
              <w:rPr>
                <w:rFonts w:ascii="TH SarabunPSK" w:hAnsi="TH SarabunPSK" w:cs="TH SarabunPSK"/>
                <w:sz w:val="28"/>
                <w:cs/>
              </w:rPr>
            </w:pPr>
            <w:r w:rsidRPr="003E61E0">
              <w:rPr>
                <w:rFonts w:ascii="TH SarabunPSK" w:hAnsi="TH SarabunPSK" w:cs="TH SarabunPSK"/>
                <w:sz w:val="28"/>
              </w:rPr>
              <w:lastRenderedPageBreak/>
              <w:t>0</w:t>
            </w:r>
          </w:p>
        </w:tc>
        <w:tc>
          <w:tcPr>
            <w:tcW w:w="990" w:type="dxa"/>
          </w:tcPr>
          <w:p w14:paraId="1DF99C1C" w14:textId="77777777" w:rsidR="002A173E" w:rsidRPr="003E61E0" w:rsidRDefault="002A173E" w:rsidP="00317B57">
            <w:pPr>
              <w:jc w:val="center"/>
              <w:rPr>
                <w:rFonts w:ascii="TH SarabunPSK" w:hAnsi="TH SarabunPSK" w:cs="TH SarabunPSK"/>
                <w:sz w:val="28"/>
              </w:rPr>
            </w:pPr>
            <w:r w:rsidRPr="003E61E0">
              <w:rPr>
                <w:rFonts w:ascii="TH SarabunPSK" w:hAnsi="TH SarabunPSK" w:cs="TH SarabunPSK"/>
                <w:sz w:val="28"/>
              </w:rPr>
              <w:t>2</w:t>
            </w:r>
          </w:p>
        </w:tc>
        <w:tc>
          <w:tcPr>
            <w:tcW w:w="990" w:type="dxa"/>
          </w:tcPr>
          <w:p w14:paraId="0BE6A150" w14:textId="77777777" w:rsidR="002A173E" w:rsidRPr="003E61E0" w:rsidRDefault="002A173E" w:rsidP="00317B57">
            <w:pPr>
              <w:jc w:val="center"/>
              <w:rPr>
                <w:rFonts w:ascii="TH SarabunPSK" w:hAnsi="TH SarabunPSK" w:cs="TH SarabunPSK"/>
                <w:sz w:val="28"/>
              </w:rPr>
            </w:pPr>
            <w:r w:rsidRPr="003E61E0">
              <w:rPr>
                <w:rFonts w:ascii="TH SarabunPSK" w:hAnsi="TH SarabunPSK" w:cs="TH SarabunPSK"/>
                <w:sz w:val="28"/>
              </w:rPr>
              <w:t>7</w:t>
            </w:r>
          </w:p>
        </w:tc>
        <w:tc>
          <w:tcPr>
            <w:tcW w:w="990" w:type="dxa"/>
          </w:tcPr>
          <w:p w14:paraId="29C723F3" w14:textId="77777777" w:rsidR="002A173E" w:rsidRPr="003E61E0" w:rsidRDefault="002A173E" w:rsidP="00317B57">
            <w:pPr>
              <w:jc w:val="center"/>
              <w:rPr>
                <w:rFonts w:ascii="TH SarabunPSK" w:hAnsi="TH SarabunPSK" w:cs="TH SarabunPSK"/>
                <w:sz w:val="28"/>
              </w:rPr>
            </w:pPr>
            <w:r w:rsidRPr="003E61E0">
              <w:rPr>
                <w:rFonts w:ascii="TH SarabunPSK" w:hAnsi="TH SarabunPSK" w:cs="TH SarabunPSK"/>
                <w:sz w:val="28"/>
              </w:rPr>
              <w:t>0</w:t>
            </w:r>
          </w:p>
        </w:tc>
        <w:tc>
          <w:tcPr>
            <w:tcW w:w="990" w:type="dxa"/>
          </w:tcPr>
          <w:p w14:paraId="57BAE95B" w14:textId="77777777" w:rsidR="002A173E" w:rsidRPr="003E61E0" w:rsidRDefault="002A173E" w:rsidP="00317B57">
            <w:pPr>
              <w:jc w:val="center"/>
              <w:rPr>
                <w:rFonts w:ascii="TH SarabunPSK" w:hAnsi="TH SarabunPSK" w:cs="TH SarabunPSK"/>
                <w:b/>
                <w:bCs/>
                <w:sz w:val="28"/>
              </w:rPr>
            </w:pPr>
            <w:r w:rsidRPr="003E61E0">
              <w:rPr>
                <w:rFonts w:ascii="TH SarabunPSK" w:hAnsi="TH SarabunPSK" w:cs="TH SarabunPSK"/>
                <w:b/>
                <w:bCs/>
                <w:sz w:val="28"/>
              </w:rPr>
              <w:t>9</w:t>
            </w:r>
          </w:p>
        </w:tc>
      </w:tr>
    </w:tbl>
    <w:p w14:paraId="17650D6D" w14:textId="77777777" w:rsidR="004E5749" w:rsidRPr="00DC49FD" w:rsidRDefault="004E5749" w:rsidP="004E5749">
      <w:pPr>
        <w:spacing w:after="0" w:line="240" w:lineRule="auto"/>
        <w:jc w:val="thaiDistribute"/>
        <w:rPr>
          <w:rFonts w:ascii="TH SarabunPSK" w:hAnsi="TH SarabunPSK" w:cs="TH SarabunPSK"/>
          <w:color w:val="00B0F0"/>
          <w:sz w:val="32"/>
          <w:szCs w:val="32"/>
          <w:cs/>
        </w:rPr>
      </w:pPr>
    </w:p>
    <w:p w14:paraId="7D2E87F2" w14:textId="14B79BCE" w:rsidR="00B52239" w:rsidRPr="00B52239" w:rsidRDefault="00B52239" w:rsidP="00B52239">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B4750D6" w14:textId="645565FB" w:rsidR="00AA1B04" w:rsidRPr="00400B60" w:rsidRDefault="00400B60" w:rsidP="00400B60">
      <w:pPr>
        <w:pStyle w:val="ListParagraph"/>
        <w:numPr>
          <w:ilvl w:val="0"/>
          <w:numId w:val="1"/>
        </w:numPr>
        <w:spacing w:after="0" w:line="240" w:lineRule="auto"/>
        <w:jc w:val="both"/>
        <w:rPr>
          <w:rFonts w:ascii="TH SarabunPSK" w:hAnsi="TH SarabunPSK" w:cs="TH SarabunPSK"/>
          <w:i/>
          <w:iCs/>
          <w:color w:val="000000" w:themeColor="text1"/>
          <w:sz w:val="32"/>
          <w:szCs w:val="32"/>
        </w:rPr>
      </w:pPr>
      <w:hyperlink r:id="rId7" w:history="1">
        <w:r w:rsidR="00837CB8" w:rsidRPr="00400B60">
          <w:rPr>
            <w:rStyle w:val="Hyperlink"/>
            <w:rFonts w:ascii="TH SarabunPSK" w:hAnsi="TH SarabunPSK" w:cs="TH SarabunPSK"/>
            <w:i/>
            <w:iCs/>
            <w:sz w:val="32"/>
            <w:szCs w:val="32"/>
            <w:cs/>
          </w:rPr>
          <w:t>บว.</w:t>
        </w:r>
        <w:r w:rsidR="00837CB8" w:rsidRPr="00400B60">
          <w:rPr>
            <w:rStyle w:val="Hyperlink"/>
            <w:rFonts w:ascii="TH SarabunPSK" w:hAnsi="TH SarabunPSK" w:cs="TH SarabunPSK"/>
            <w:i/>
            <w:iCs/>
            <w:sz w:val="32"/>
            <w:szCs w:val="32"/>
          </w:rPr>
          <w:t>R</w:t>
        </w:r>
        <w:r w:rsidR="00837CB8" w:rsidRPr="00400B60">
          <w:rPr>
            <w:rStyle w:val="Hyperlink"/>
            <w:rFonts w:ascii="TH SarabunPSK" w:hAnsi="TH SarabunPSK" w:cs="TH SarabunPSK"/>
            <w:i/>
            <w:iCs/>
            <w:sz w:val="32"/>
            <w:szCs w:val="32"/>
            <w:cs/>
          </w:rPr>
          <w:t>6.5.06 สมรรถนะ และผลการประเมินบุคลากร บัณฑิตวิทยาลัย</w:t>
        </w:r>
      </w:hyperlink>
    </w:p>
    <w:sectPr w:rsidR="00AA1B04" w:rsidRPr="00400B60">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9715A" w14:textId="77777777" w:rsidR="00687C1C" w:rsidRDefault="00687C1C">
      <w:pPr>
        <w:spacing w:after="0" w:line="240" w:lineRule="auto"/>
      </w:pPr>
      <w:r>
        <w:separator/>
      </w:r>
    </w:p>
  </w:endnote>
  <w:endnote w:type="continuationSeparator" w:id="0">
    <w:p w14:paraId="4E33ABEB" w14:textId="77777777" w:rsidR="00687C1C" w:rsidRDefault="00687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86DF2" w14:textId="77777777" w:rsidR="00DA30FC" w:rsidRPr="00DA30FC" w:rsidRDefault="00687C1C"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3FBA0" w14:textId="77777777" w:rsidR="00687C1C" w:rsidRDefault="00687C1C">
      <w:pPr>
        <w:spacing w:after="0" w:line="240" w:lineRule="auto"/>
      </w:pPr>
      <w:r>
        <w:separator/>
      </w:r>
    </w:p>
  </w:footnote>
  <w:footnote w:type="continuationSeparator" w:id="0">
    <w:p w14:paraId="718F9790" w14:textId="77777777" w:rsidR="00687C1C" w:rsidRDefault="00687C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3A9C"/>
    <w:multiLevelType w:val="hybridMultilevel"/>
    <w:tmpl w:val="CEBA35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D6671A"/>
    <w:multiLevelType w:val="hybridMultilevel"/>
    <w:tmpl w:val="18FCD0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9763CD"/>
    <w:multiLevelType w:val="hybridMultilevel"/>
    <w:tmpl w:val="FECA1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4D03B5"/>
    <w:multiLevelType w:val="hybridMultilevel"/>
    <w:tmpl w:val="BF7216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A06BB7"/>
    <w:multiLevelType w:val="multilevel"/>
    <w:tmpl w:val="60A896B4"/>
    <w:lvl w:ilvl="0">
      <w:start w:val="1"/>
      <w:numFmt w:val="decimal"/>
      <w:lvlText w:val="%1."/>
      <w:lvlJc w:val="left"/>
      <w:pPr>
        <w:ind w:left="1440" w:hanging="36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1FCE4824"/>
    <w:multiLevelType w:val="hybridMultilevel"/>
    <w:tmpl w:val="06986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2D7E48"/>
    <w:multiLevelType w:val="hybridMultilevel"/>
    <w:tmpl w:val="6B58AC6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C622998"/>
    <w:multiLevelType w:val="hybridMultilevel"/>
    <w:tmpl w:val="9550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6E10017"/>
    <w:multiLevelType w:val="hybridMultilevel"/>
    <w:tmpl w:val="42B6D1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C956305"/>
    <w:multiLevelType w:val="hybridMultilevel"/>
    <w:tmpl w:val="B88684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7FF23C5A"/>
    <w:multiLevelType w:val="hybridMultilevel"/>
    <w:tmpl w:val="1FC4FF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0"/>
  </w:num>
  <w:num w:numId="5">
    <w:abstractNumId w:val="10"/>
  </w:num>
  <w:num w:numId="6">
    <w:abstractNumId w:val="7"/>
  </w:num>
  <w:num w:numId="7">
    <w:abstractNumId w:val="11"/>
  </w:num>
  <w:num w:numId="8">
    <w:abstractNumId w:val="9"/>
  </w:num>
  <w:num w:numId="9">
    <w:abstractNumId w:val="3"/>
  </w:num>
  <w:num w:numId="10">
    <w:abstractNumId w:val="1"/>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04"/>
    <w:rsid w:val="001F6001"/>
    <w:rsid w:val="002A173E"/>
    <w:rsid w:val="002F17D6"/>
    <w:rsid w:val="003E61E0"/>
    <w:rsid w:val="003E6A91"/>
    <w:rsid w:val="00400B60"/>
    <w:rsid w:val="004E5749"/>
    <w:rsid w:val="00550C13"/>
    <w:rsid w:val="00687C1C"/>
    <w:rsid w:val="00702A2F"/>
    <w:rsid w:val="00751266"/>
    <w:rsid w:val="00837CB8"/>
    <w:rsid w:val="0098154F"/>
    <w:rsid w:val="009A2C0F"/>
    <w:rsid w:val="00AA1B04"/>
    <w:rsid w:val="00B45376"/>
    <w:rsid w:val="00B52239"/>
    <w:rsid w:val="00B82417"/>
    <w:rsid w:val="00C242C2"/>
    <w:rsid w:val="00D74762"/>
    <w:rsid w:val="00DC49FD"/>
    <w:rsid w:val="00F80B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BA4C3"/>
  <w15:chartTrackingRefBased/>
  <w15:docId w15:val="{7A6BC3A7-27A1-4CC5-866F-81D569FA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A1B04"/>
    <w:rPr>
      <w:rFonts w:cs="Times New Roman"/>
      <w:color w:val="0000FF"/>
      <w:u w:val="single"/>
    </w:rPr>
  </w:style>
  <w:style w:type="table" w:styleId="TableGrid">
    <w:name w:val="Table Grid"/>
    <w:basedOn w:val="TableNormal"/>
    <w:uiPriority w:val="39"/>
    <w:rsid w:val="00C2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Heading"/>
    <w:basedOn w:val="Normal"/>
    <w:link w:val="ListParagraphChar"/>
    <w:uiPriority w:val="34"/>
    <w:qFormat/>
    <w:rsid w:val="00B52239"/>
    <w:pPr>
      <w:spacing w:line="276" w:lineRule="auto"/>
      <w:ind w:left="720"/>
      <w:contextualSpacing/>
    </w:pPr>
    <w:rPr>
      <w:rFonts w:eastAsiaTheme="minorEastAsia" w:cs="Angsana New"/>
      <w:sz w:val="21"/>
      <w:szCs w:val="26"/>
    </w:rPr>
  </w:style>
  <w:style w:type="character" w:customStyle="1" w:styleId="ListParagraphChar">
    <w:name w:val="List Paragraph Char"/>
    <w:aliases w:val="Table Heading Char"/>
    <w:link w:val="ListParagraph"/>
    <w:uiPriority w:val="34"/>
    <w:locked/>
    <w:rsid w:val="00B52239"/>
    <w:rPr>
      <w:rFonts w:eastAsiaTheme="minorEastAsia" w:cs="Angsana New"/>
      <w:sz w:val="21"/>
      <w:szCs w:val="26"/>
    </w:rPr>
  </w:style>
  <w:style w:type="paragraph" w:styleId="Footer">
    <w:name w:val="footer"/>
    <w:basedOn w:val="Normal"/>
    <w:link w:val="FooterChar"/>
    <w:uiPriority w:val="99"/>
    <w:unhideWhenUsed/>
    <w:rsid w:val="00751266"/>
    <w:pPr>
      <w:tabs>
        <w:tab w:val="center" w:pos="4513"/>
        <w:tab w:val="right" w:pos="9026"/>
      </w:tabs>
      <w:spacing w:after="0" w:line="240" w:lineRule="auto"/>
    </w:pPr>
    <w:rPr>
      <w:rFonts w:eastAsiaTheme="minorEastAsia" w:cs="Angsana New"/>
      <w:sz w:val="21"/>
      <w:szCs w:val="26"/>
    </w:rPr>
  </w:style>
  <w:style w:type="character" w:customStyle="1" w:styleId="FooterChar">
    <w:name w:val="Footer Char"/>
    <w:basedOn w:val="DefaultParagraphFont"/>
    <w:link w:val="Footer"/>
    <w:uiPriority w:val="99"/>
    <w:rsid w:val="00751266"/>
    <w:rPr>
      <w:rFonts w:eastAsiaTheme="minorEastAsia" w:cs="Angsana New"/>
      <w:sz w:val="21"/>
      <w:szCs w:val="26"/>
    </w:rPr>
  </w:style>
  <w:style w:type="character" w:styleId="UnresolvedMention">
    <w:name w:val="Unresolved Mention"/>
    <w:basedOn w:val="DefaultParagraphFont"/>
    <w:uiPriority w:val="99"/>
    <w:semiHidden/>
    <w:unhideWhenUsed/>
    <w:rsid w:val="00400B60"/>
    <w:rPr>
      <w:color w:val="605E5C"/>
      <w:shd w:val="clear" w:color="auto" w:fill="E1DFDD"/>
    </w:rPr>
  </w:style>
  <w:style w:type="character" w:styleId="FollowedHyperlink">
    <w:name w:val="FollowedHyperlink"/>
    <w:basedOn w:val="DefaultParagraphFont"/>
    <w:uiPriority w:val="99"/>
    <w:semiHidden/>
    <w:unhideWhenUsed/>
    <w:rsid w:val="00400B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qa.rsu.ac.th/dbs/aun-qa/u/2568/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1612</Words>
  <Characters>9193</Characters>
  <Application>Microsoft Office Word</Application>
  <DocSecurity>0</DocSecurity>
  <Lines>76</Lines>
  <Paragraphs>21</Paragraphs>
  <ScaleCrop>false</ScaleCrop>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7</cp:revision>
  <dcterms:created xsi:type="dcterms:W3CDTF">2026-07-06T05:13:00Z</dcterms:created>
  <dcterms:modified xsi:type="dcterms:W3CDTF">2026-07-14T07:56:00Z</dcterms:modified>
</cp:coreProperties>
</file>