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1B6F31" w14:textId="77777777" w:rsidR="00BA7743" w:rsidRPr="00BA7743" w:rsidRDefault="00BA7743" w:rsidP="00BA7743">
      <w:pPr>
        <w:spacing w:after="0" w:line="240" w:lineRule="auto"/>
        <w:jc w:val="center"/>
        <w:rPr>
          <w:rFonts w:ascii="TH SarabunPSK" w:hAnsi="TH SarabunPSK" w:cs="TH SarabunPSK"/>
          <w:b/>
          <w:bCs/>
          <w:sz w:val="40"/>
          <w:szCs w:val="40"/>
        </w:rPr>
      </w:pPr>
      <w:r w:rsidRPr="00BA7743">
        <w:rPr>
          <w:rFonts w:ascii="TH SarabunPSK" w:hAnsi="TH SarabunPSK" w:cs="TH SarabunPSK"/>
          <w:b/>
          <w:bCs/>
          <w:sz w:val="40"/>
          <w:szCs w:val="40"/>
          <w:cs/>
        </w:rPr>
        <w:t>การรายงานการดำเนินงานของสำนักงานวางแผนและพัฒนา</w:t>
      </w:r>
    </w:p>
    <w:p w14:paraId="412E4471" w14:textId="77777777" w:rsidR="00BA7743" w:rsidRDefault="00BA7743" w:rsidP="00BA7743">
      <w:pPr>
        <w:spacing w:line="240" w:lineRule="auto"/>
        <w:jc w:val="center"/>
        <w:rPr>
          <w:rFonts w:ascii="TH SarabunPSK" w:hAnsi="TH SarabunPSK" w:cs="TH SarabunPSK"/>
          <w:b/>
          <w:bCs/>
          <w:sz w:val="40"/>
          <w:szCs w:val="40"/>
        </w:rPr>
      </w:pPr>
      <w:r w:rsidRPr="00BA7743">
        <w:rPr>
          <w:rFonts w:ascii="TH SarabunPSK" w:hAnsi="TH SarabunPSK" w:cs="TH SarabunPSK"/>
          <w:b/>
          <w:bCs/>
          <w:sz w:val="40"/>
          <w:szCs w:val="40"/>
          <w:cs/>
        </w:rPr>
        <w:t xml:space="preserve">ตามเกณฑ์ </w:t>
      </w:r>
      <w:r w:rsidRPr="00BA7743">
        <w:rPr>
          <w:rFonts w:ascii="TH SarabunPSK" w:hAnsi="TH SarabunPSK" w:cs="TH SarabunPSK"/>
          <w:b/>
          <w:bCs/>
          <w:sz w:val="40"/>
          <w:szCs w:val="40"/>
        </w:rPr>
        <w:t xml:space="preserve">AUN-QA </w:t>
      </w:r>
      <w:r w:rsidRPr="00BA7743">
        <w:rPr>
          <w:rFonts w:ascii="TH SarabunPSK" w:hAnsi="TH SarabunPSK" w:cs="TH SarabunPSK"/>
          <w:b/>
          <w:bCs/>
          <w:sz w:val="40"/>
          <w:szCs w:val="40"/>
          <w:cs/>
        </w:rPr>
        <w:t>ปีการศึกษา 2568</w:t>
      </w:r>
    </w:p>
    <w:p w14:paraId="31BFD0F1" w14:textId="47CDE746" w:rsidR="00AA1B04" w:rsidRPr="00FE6356" w:rsidRDefault="00AA1B04" w:rsidP="00BA7743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highlight w:val="yellow"/>
        </w:rPr>
        <w:t xml:space="preserve">Criteria </w:t>
      </w:r>
      <w:r w:rsidRPr="000101C6">
        <w:rPr>
          <w:rFonts w:ascii="TH SarabunPSK" w:hAnsi="TH SarabunPSK" w:cs="TH SarabunPSK"/>
          <w:b/>
          <w:bCs/>
          <w:sz w:val="32"/>
          <w:szCs w:val="32"/>
          <w:highlight w:val="yellow"/>
        </w:rPr>
        <w:t>6</w:t>
      </w:r>
      <w:r w:rsidRPr="00943C30">
        <w:rPr>
          <w:rFonts w:ascii="TH SarabunPSK" w:hAnsi="TH SarabunPSK" w:cs="TH SarabunPSK"/>
          <w:b/>
          <w:bCs/>
          <w:sz w:val="32"/>
          <w:szCs w:val="32"/>
          <w:cs/>
        </w:rPr>
        <w:t>:</w:t>
      </w:r>
      <w:r w:rsidRPr="00943C30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943C30">
        <w:rPr>
          <w:rFonts w:ascii="TH SarabunPSK" w:hAnsi="TH SarabunPSK" w:cs="TH SarabunPSK"/>
          <w:b/>
          <w:bCs/>
          <w:sz w:val="32"/>
          <w:szCs w:val="32"/>
          <w:cs/>
        </w:rPr>
        <w:t>บริการสนับสนุนผู้เรียน (</w:t>
      </w:r>
      <w:r w:rsidRPr="00943C30">
        <w:rPr>
          <w:rFonts w:ascii="TH SarabunPSK" w:hAnsi="TH SarabunPSK" w:cs="TH SarabunPSK"/>
          <w:b/>
          <w:bCs/>
          <w:sz w:val="32"/>
          <w:szCs w:val="32"/>
        </w:rPr>
        <w:t>Student Support Service</w:t>
      </w:r>
      <w:r w:rsidRPr="00943C30">
        <w:rPr>
          <w:rFonts w:ascii="TH SarabunPSK" w:hAnsi="TH SarabunPSK" w:cs="TH SarabunPSK"/>
          <w:b/>
          <w:bCs/>
          <w:sz w:val="32"/>
          <w:szCs w:val="32"/>
          <w:cs/>
        </w:rPr>
        <w:t>)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</w:p>
    <w:p w14:paraId="15070579" w14:textId="77777777" w:rsidR="00751266" w:rsidRPr="00D3444D" w:rsidRDefault="00751266" w:rsidP="00751266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943C30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6.6 </w:t>
      </w:r>
      <w:r w:rsidRPr="00943C30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Student support services are shown to be subjected to evaluation, benchmarking, and enhancement.</w:t>
      </w:r>
      <w:r w:rsidRPr="00943C30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(</w:t>
      </w:r>
      <w:r w:rsidRPr="00FC43B0">
        <w:rPr>
          <w:rFonts w:ascii="TH SarabunPSK" w:hAnsi="TH SarabunPSK" w:cs="TH SarabunPSK"/>
          <w:b/>
          <w:bCs/>
          <w:sz w:val="32"/>
          <w:szCs w:val="32"/>
          <w:cs/>
        </w:rPr>
        <w:t>มี (1) การประเมินผล (2) การเทียบเคียงสมรรถนะ และ (3) การปรับปรุงการให้บริการและช่วยเหลือผู้เรียนอย่างต่อเนื่อง</w:t>
      </w:r>
      <w:r w:rsidRPr="00943C30">
        <w:rPr>
          <w:rFonts w:ascii="TH SarabunPSK" w:hAnsi="TH SarabunPSK" w:cs="TH SarabunPSK"/>
          <w:b/>
          <w:bCs/>
          <w:sz w:val="32"/>
          <w:szCs w:val="32"/>
          <w:cs/>
        </w:rPr>
        <w:t>)</w:t>
      </w:r>
    </w:p>
    <w:p w14:paraId="7B660AC2" w14:textId="768CF1B3" w:rsidR="00B52239" w:rsidRPr="00BA7743" w:rsidRDefault="00751266" w:rsidP="00751266">
      <w:pPr>
        <w:spacing w:before="120" w:after="0" w:line="240" w:lineRule="auto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  <w:u w:val="single"/>
        </w:rPr>
      </w:pPr>
      <w:r w:rsidRPr="00BA7743">
        <w:rPr>
          <w:rFonts w:ascii="TH SarabunPSK" w:hAnsi="TH SarabunPSK" w:cs="TH SarabunPSK"/>
          <w:sz w:val="32"/>
          <w:szCs w:val="32"/>
          <w:cs/>
        </w:rPr>
        <w:t>ในทุกๆ ปีการศึกษา สำนักงานวางแผนและพัฒนามีการประเมินการให้บริการของบุคลากรในสำนักงาน สำหรับปีการศึกษาที่ผ่านๆ มาและปัจจุบัน มีการประเมินสมรรถนะ โดยบุคลากรของคณะวิชา/หน่วยงาน ที่ใช้บริการเกี่ยวกับงานด้านนโยบายและแผน (ประกอบด้วย งานแผนพัฒนาและแผนปฏิบัติการประจำปี งานติดตามและประเมินผลโครงการ เป็นต้น)  นอกจากนี้ยังมีการประเมินสมรรถนะการปฏิบัติงานต่างๆ ของสำนักงานฯ ด้วย ตัวชี้วัดผลการปฏิบัติงาน</w:t>
      </w:r>
      <w:r w:rsidRPr="00BA7743">
        <w:rPr>
          <w:rFonts w:ascii="TH SarabunPSK" w:hAnsi="TH SarabunPSK" w:cs="TH SarabunPSK" w:hint="cs"/>
          <w:sz w:val="32"/>
          <w:szCs w:val="32"/>
          <w:cs/>
        </w:rPr>
        <w:t xml:space="preserve"> สรุปผลดำเนินงาน และรายงานสรุปข้อมูลต่างๆ ตามที่ผู้บริหารหรือผู้มีส่วนได้ส่วนเสียต้องการ </w:t>
      </w:r>
      <w:r w:rsidRPr="00BA7743">
        <w:rPr>
          <w:rFonts w:ascii="TH SarabunPSK" w:hAnsi="TH SarabunPSK" w:cs="TH SarabunPSK"/>
          <w:sz w:val="32"/>
          <w:szCs w:val="32"/>
          <w:cs/>
        </w:rPr>
        <w:t>โดยมีกรอบกำหนดระยะเวลาและการรายงานผลการดำเนินงานนั้นๆ ในทุกปีการศึกษา เพื่อให้ทันต่อความต้องการใช้ข้อมูลของผู้มีส่วนได้ส่วนเสียในงานนั้นๆ</w:t>
      </w:r>
    </w:p>
    <w:p w14:paraId="7D2E87F2" w14:textId="14B79BCE" w:rsidR="00B52239" w:rsidRPr="00BA7743" w:rsidRDefault="00B52239" w:rsidP="00B52239">
      <w:pPr>
        <w:spacing w:before="120"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u w:val="single"/>
        </w:rPr>
      </w:pPr>
      <w:r w:rsidRPr="00BA7743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รายการหลักฐาน</w:t>
      </w:r>
    </w:p>
    <w:p w14:paraId="13CEE516" w14:textId="3EB09096" w:rsidR="00751266" w:rsidRPr="00BA7743" w:rsidRDefault="00237A28" w:rsidP="00751266">
      <w:pPr>
        <w:pStyle w:val="ListParagraph"/>
        <w:numPr>
          <w:ilvl w:val="0"/>
          <w:numId w:val="1"/>
        </w:num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hyperlink r:id="rId7" w:history="1">
        <w:r w:rsidR="00751266" w:rsidRPr="00237A28">
          <w:rPr>
            <w:rStyle w:val="Hyperlink"/>
            <w:rFonts w:ascii="TH SarabunPSK" w:hAnsi="TH SarabunPSK" w:cs="TH SarabunPSK"/>
            <w:b/>
            <w:bCs/>
            <w:sz w:val="32"/>
            <w:szCs w:val="32"/>
            <w:cs/>
          </w:rPr>
          <w:t>สวผ.</w:t>
        </w:r>
        <w:r w:rsidR="00751266" w:rsidRPr="00237A28">
          <w:rPr>
            <w:rStyle w:val="Hyperlink"/>
            <w:rFonts w:ascii="TH SarabunPSK" w:hAnsi="TH SarabunPSK" w:cs="TH SarabunPSK"/>
            <w:b/>
            <w:bCs/>
            <w:sz w:val="32"/>
            <w:szCs w:val="32"/>
          </w:rPr>
          <w:t>R</w:t>
        </w:r>
        <w:r w:rsidR="00751266" w:rsidRPr="00237A28">
          <w:rPr>
            <w:rStyle w:val="Hyperlink"/>
            <w:rFonts w:ascii="TH SarabunPSK" w:hAnsi="TH SarabunPSK" w:cs="TH SarabunPSK" w:hint="cs"/>
            <w:b/>
            <w:bCs/>
            <w:sz w:val="32"/>
            <w:szCs w:val="32"/>
            <w:cs/>
          </w:rPr>
          <w:t>6.6</w:t>
        </w:r>
        <w:r w:rsidR="00751266" w:rsidRPr="00237A28">
          <w:rPr>
            <w:rStyle w:val="Hyperlink"/>
            <w:rFonts w:ascii="TH SarabunPSK" w:hAnsi="TH SarabunPSK" w:cs="TH SarabunPSK"/>
            <w:b/>
            <w:bCs/>
            <w:sz w:val="32"/>
            <w:szCs w:val="32"/>
            <w:cs/>
          </w:rPr>
          <w:t>.0</w:t>
        </w:r>
        <w:r w:rsidR="00751266" w:rsidRPr="00237A28">
          <w:rPr>
            <w:rStyle w:val="Hyperlink"/>
            <w:rFonts w:ascii="TH SarabunPSK" w:hAnsi="TH SarabunPSK" w:cs="TH SarabunPSK" w:hint="cs"/>
            <w:b/>
            <w:bCs/>
            <w:sz w:val="32"/>
            <w:szCs w:val="32"/>
            <w:cs/>
          </w:rPr>
          <w:t>1</w:t>
        </w:r>
        <w:r w:rsidR="00751266" w:rsidRPr="00237A28">
          <w:rPr>
            <w:rStyle w:val="Hyperlink"/>
            <w:rFonts w:ascii="TH SarabunPSK" w:hAnsi="TH SarabunPSK" w:cs="TH SarabunPSK"/>
            <w:b/>
            <w:bCs/>
            <w:sz w:val="32"/>
            <w:szCs w:val="32"/>
            <w:cs/>
          </w:rPr>
          <w:t xml:space="preserve"> </w:t>
        </w:r>
        <w:r w:rsidR="00751266" w:rsidRPr="00237A28">
          <w:rPr>
            <w:rStyle w:val="Hyperlink"/>
            <w:rFonts w:ascii="TH SarabunPSK" w:hAnsi="TH SarabunPSK" w:cs="TH SarabunPSK"/>
            <w:sz w:val="32"/>
            <w:szCs w:val="32"/>
            <w:cs/>
          </w:rPr>
          <w:t>รายงานสรุปผลประเมินความพึงพอใจการให้บริการ ปี 2568 ณ 12 พ.ค. 69</w:t>
        </w:r>
      </w:hyperlink>
    </w:p>
    <w:p w14:paraId="4B4750D6" w14:textId="58C18088" w:rsidR="00AA1B04" w:rsidRPr="00BA7743" w:rsidRDefault="00237A28" w:rsidP="003E6A91">
      <w:pPr>
        <w:pStyle w:val="ListParagraph"/>
        <w:numPr>
          <w:ilvl w:val="0"/>
          <w:numId w:val="1"/>
        </w:num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hyperlink r:id="rId8" w:history="1">
        <w:r w:rsidR="00751266" w:rsidRPr="00237A28">
          <w:rPr>
            <w:rStyle w:val="Hyperlink"/>
            <w:rFonts w:ascii="TH SarabunPSK" w:hAnsi="TH SarabunPSK" w:cs="TH SarabunPSK"/>
            <w:b/>
            <w:bCs/>
            <w:sz w:val="32"/>
            <w:szCs w:val="32"/>
            <w:cs/>
          </w:rPr>
          <w:t>สวผ.</w:t>
        </w:r>
        <w:r w:rsidR="00751266" w:rsidRPr="00237A28">
          <w:rPr>
            <w:rStyle w:val="Hyperlink"/>
            <w:rFonts w:ascii="TH SarabunPSK" w:hAnsi="TH SarabunPSK" w:cs="TH SarabunPSK"/>
            <w:b/>
            <w:bCs/>
            <w:sz w:val="32"/>
            <w:szCs w:val="32"/>
          </w:rPr>
          <w:t>R</w:t>
        </w:r>
        <w:r w:rsidR="00751266" w:rsidRPr="00237A28">
          <w:rPr>
            <w:rStyle w:val="Hyperlink"/>
            <w:rFonts w:ascii="TH SarabunPSK" w:hAnsi="TH SarabunPSK" w:cs="TH SarabunPSK" w:hint="cs"/>
            <w:b/>
            <w:bCs/>
            <w:sz w:val="32"/>
            <w:szCs w:val="32"/>
            <w:cs/>
          </w:rPr>
          <w:t>6.6</w:t>
        </w:r>
        <w:r w:rsidR="00751266" w:rsidRPr="00237A28">
          <w:rPr>
            <w:rStyle w:val="Hyperlink"/>
            <w:rFonts w:ascii="TH SarabunPSK" w:hAnsi="TH SarabunPSK" w:cs="TH SarabunPSK"/>
            <w:b/>
            <w:bCs/>
            <w:sz w:val="32"/>
            <w:szCs w:val="32"/>
            <w:cs/>
          </w:rPr>
          <w:t>.0</w:t>
        </w:r>
        <w:r w:rsidR="00751266" w:rsidRPr="00237A28">
          <w:rPr>
            <w:rStyle w:val="Hyperlink"/>
            <w:rFonts w:ascii="TH SarabunPSK" w:hAnsi="TH SarabunPSK" w:cs="TH SarabunPSK" w:hint="cs"/>
            <w:b/>
            <w:bCs/>
            <w:sz w:val="32"/>
            <w:szCs w:val="32"/>
            <w:cs/>
          </w:rPr>
          <w:t>2</w:t>
        </w:r>
        <w:r w:rsidR="00751266" w:rsidRPr="00237A28">
          <w:rPr>
            <w:rStyle w:val="Hyperlink"/>
            <w:rFonts w:ascii="TH SarabunPSK" w:hAnsi="TH SarabunPSK" w:cs="TH SarabunPSK"/>
            <w:b/>
            <w:bCs/>
            <w:sz w:val="32"/>
            <w:szCs w:val="32"/>
            <w:cs/>
          </w:rPr>
          <w:t xml:space="preserve"> </w:t>
        </w:r>
        <w:r w:rsidR="00751266" w:rsidRPr="00237A28">
          <w:rPr>
            <w:rStyle w:val="Hyperlink"/>
            <w:rFonts w:ascii="TH SarabunPSK" w:hAnsi="TH SarabunPSK" w:cs="TH SarabunPSK"/>
            <w:sz w:val="32"/>
            <w:szCs w:val="32"/>
            <w:cs/>
          </w:rPr>
          <w:t>รายการผลการดำเนินงานของสำนักงานวางแผนและพัฒนา ปีการศึกษา 256</w:t>
        </w:r>
        <w:r w:rsidR="00751266" w:rsidRPr="00237A28">
          <w:rPr>
            <w:rStyle w:val="Hyperlink"/>
            <w:rFonts w:ascii="TH SarabunPSK" w:hAnsi="TH SarabunPSK" w:cs="TH SarabunPSK" w:hint="cs"/>
            <w:b/>
            <w:bCs/>
            <w:sz w:val="32"/>
            <w:szCs w:val="32"/>
            <w:cs/>
          </w:rPr>
          <w:t>8</w:t>
        </w:r>
      </w:hyperlink>
    </w:p>
    <w:sectPr w:rsidR="00AA1B04" w:rsidRPr="00BA7743">
      <w:footerReference w:type="firs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798947" w14:textId="77777777" w:rsidR="005A7272" w:rsidRDefault="005A7272">
      <w:pPr>
        <w:spacing w:after="0" w:line="240" w:lineRule="auto"/>
      </w:pPr>
      <w:r>
        <w:separator/>
      </w:r>
    </w:p>
  </w:endnote>
  <w:endnote w:type="continuationSeparator" w:id="0">
    <w:p w14:paraId="47399FA5" w14:textId="77777777" w:rsidR="005A7272" w:rsidRDefault="005A72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D86DF2" w14:textId="77777777" w:rsidR="00DA30FC" w:rsidRPr="00DA30FC" w:rsidRDefault="005A7272" w:rsidP="00DA30FC">
    <w:pPr>
      <w:pStyle w:val="Footer"/>
      <w:rPr>
        <w:rFonts w:ascii="TH SarabunPSK" w:hAnsi="TH SarabunPSK" w:cs="TH SarabunPSK"/>
        <w:sz w:val="22"/>
        <w:szCs w:val="2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0A4AA4" w14:textId="77777777" w:rsidR="005A7272" w:rsidRDefault="005A7272">
      <w:pPr>
        <w:spacing w:after="0" w:line="240" w:lineRule="auto"/>
      </w:pPr>
      <w:r>
        <w:separator/>
      </w:r>
    </w:p>
  </w:footnote>
  <w:footnote w:type="continuationSeparator" w:id="0">
    <w:p w14:paraId="549E9F3E" w14:textId="77777777" w:rsidR="005A7272" w:rsidRDefault="005A72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124E05"/>
    <w:multiLevelType w:val="hybridMultilevel"/>
    <w:tmpl w:val="93F00864"/>
    <w:lvl w:ilvl="0" w:tplc="1AEC4D5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1B04"/>
    <w:rsid w:val="00237A28"/>
    <w:rsid w:val="003E6A91"/>
    <w:rsid w:val="00550C13"/>
    <w:rsid w:val="005A7272"/>
    <w:rsid w:val="00751266"/>
    <w:rsid w:val="007976E2"/>
    <w:rsid w:val="00AA1B04"/>
    <w:rsid w:val="00B52239"/>
    <w:rsid w:val="00BA7743"/>
    <w:rsid w:val="00C242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EBA4C3"/>
  <w15:chartTrackingRefBased/>
  <w15:docId w15:val="{7A6BC3A7-27A1-4CC5-866F-81D569FA29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rsid w:val="00AA1B04"/>
    <w:rPr>
      <w:rFonts w:cs="Times New Roman"/>
      <w:color w:val="0000FF"/>
      <w:u w:val="single"/>
    </w:rPr>
  </w:style>
  <w:style w:type="table" w:styleId="TableGrid">
    <w:name w:val="Table Grid"/>
    <w:basedOn w:val="TableNormal"/>
    <w:uiPriority w:val="39"/>
    <w:rsid w:val="00C242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Table Heading"/>
    <w:basedOn w:val="Normal"/>
    <w:link w:val="ListParagraphChar"/>
    <w:uiPriority w:val="34"/>
    <w:qFormat/>
    <w:rsid w:val="00B52239"/>
    <w:pPr>
      <w:spacing w:line="276" w:lineRule="auto"/>
      <w:ind w:left="720"/>
      <w:contextualSpacing/>
    </w:pPr>
    <w:rPr>
      <w:rFonts w:eastAsiaTheme="minorEastAsia" w:cs="Angsana New"/>
      <w:sz w:val="21"/>
      <w:szCs w:val="26"/>
    </w:rPr>
  </w:style>
  <w:style w:type="character" w:customStyle="1" w:styleId="ListParagraphChar">
    <w:name w:val="List Paragraph Char"/>
    <w:aliases w:val="Table Heading Char"/>
    <w:link w:val="ListParagraph"/>
    <w:uiPriority w:val="34"/>
    <w:locked/>
    <w:rsid w:val="00B52239"/>
    <w:rPr>
      <w:rFonts w:eastAsiaTheme="minorEastAsia" w:cs="Angsana New"/>
      <w:sz w:val="21"/>
      <w:szCs w:val="26"/>
    </w:rPr>
  </w:style>
  <w:style w:type="paragraph" w:styleId="Footer">
    <w:name w:val="footer"/>
    <w:basedOn w:val="Normal"/>
    <w:link w:val="FooterChar"/>
    <w:uiPriority w:val="99"/>
    <w:unhideWhenUsed/>
    <w:rsid w:val="00751266"/>
    <w:pPr>
      <w:tabs>
        <w:tab w:val="center" w:pos="4513"/>
        <w:tab w:val="right" w:pos="9026"/>
      </w:tabs>
      <w:spacing w:after="0" w:line="240" w:lineRule="auto"/>
    </w:pPr>
    <w:rPr>
      <w:rFonts w:eastAsiaTheme="minorEastAsia" w:cs="Angsana New"/>
      <w:sz w:val="21"/>
      <w:szCs w:val="26"/>
    </w:rPr>
  </w:style>
  <w:style w:type="character" w:customStyle="1" w:styleId="FooterChar">
    <w:name w:val="Footer Char"/>
    <w:basedOn w:val="DefaultParagraphFont"/>
    <w:link w:val="Footer"/>
    <w:uiPriority w:val="99"/>
    <w:rsid w:val="00751266"/>
    <w:rPr>
      <w:rFonts w:eastAsiaTheme="minorEastAsia" w:cs="Angsana New"/>
      <w:sz w:val="21"/>
      <w:szCs w:val="26"/>
    </w:rPr>
  </w:style>
  <w:style w:type="character" w:styleId="UnresolvedMention">
    <w:name w:val="Unresolved Mention"/>
    <w:basedOn w:val="DefaultParagraphFont"/>
    <w:uiPriority w:val="99"/>
    <w:semiHidden/>
    <w:unhideWhenUsed/>
    <w:rsid w:val="00237A2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qa.rsu.ac.th/dbs/aun-qa/u/2568/64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qa.rsu.ac.th/dbs/aun-qa/u/2568/63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187</Words>
  <Characters>1070</Characters>
  <Application>Microsoft Office Word</Application>
  <DocSecurity>0</DocSecurity>
  <Lines>8</Lines>
  <Paragraphs>2</Paragraphs>
  <ScaleCrop>false</ScaleCrop>
  <Company/>
  <LinksUpToDate>false</LinksUpToDate>
  <CharactersWithSpaces>1255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NAKHORNCHAI</dc:creator>
  <cp:keywords/>
  <dc:description/>
  <cp:lastModifiedBy>SASITORN NAKHORNCHAI</cp:lastModifiedBy>
  <cp:revision>6</cp:revision>
  <dcterms:created xsi:type="dcterms:W3CDTF">2026-07-06T04:49:00Z</dcterms:created>
  <dcterms:modified xsi:type="dcterms:W3CDTF">2026-07-15T15:57:00Z</dcterms:modified>
</cp:coreProperties>
</file>