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977BD" w14:textId="77777777" w:rsidR="0010675E" w:rsidRPr="00D74762" w:rsidRDefault="0010675E" w:rsidP="0010675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Pr="00CE6BC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หอสมุด</w:t>
      </w:r>
    </w:p>
    <w:p w14:paraId="20D35E36" w14:textId="67D1FB35" w:rsidR="0010675E" w:rsidRDefault="0010675E" w:rsidP="0010675E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7D9F05EE" w14:textId="77777777" w:rsidR="0010675E" w:rsidRPr="00D74762" w:rsidRDefault="0010675E" w:rsidP="0010675E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bookmarkEnd w:id="0"/>
    <w:p w14:paraId="2C7F9E77" w14:textId="77777777" w:rsidR="00385D98" w:rsidRDefault="00385D98" w:rsidP="00385D98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D93BFF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  <w:t>7.8 The competences of the support staff rendering services related to facilities are shown to be identified and evaluated to ensure that their skills remain relevant to stakeholder needs.</w:t>
      </w:r>
      <w:r w:rsidRPr="00D93BFF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D93BFF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มี (1) การกำหนด และ (2) การประเมินสมรรถนะของบุคลากรสายสนับสนุนที่ปฏิบัติงานด้านการให้บริการที่เกี่ยวข้องกับสิ่งอำนวยความสะดวก เพื่อให้แน่ใจว่าทักษะของบุคลากรสายสนับสนุนเหล่านั้นยังค</w:t>
      </w:r>
      <w:r w:rsidRPr="00D93BFF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ง</w:t>
      </w:r>
      <w:r w:rsidRPr="00D93BFF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สอดคล้องกับความต้องการของผู้มีส่วนได้เสีย</w:t>
      </w:r>
      <w:r w:rsidRPr="00D93BFF">
        <w:rPr>
          <w:rFonts w:ascii="TH SarabunPSK" w:eastAsiaTheme="minorEastAsia" w:hAnsi="TH SarabunPSK" w:cs="TH SarabunPSK"/>
          <w:b/>
          <w:bCs/>
          <w:sz w:val="32"/>
          <w:szCs w:val="32"/>
        </w:rPr>
        <w:t>)</w:t>
      </w:r>
    </w:p>
    <w:p w14:paraId="36EF01E4" w14:textId="77777777" w:rsidR="00385D98" w:rsidRDefault="00385D98" w:rsidP="00385D98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14:paraId="0A284652" w14:textId="77777777" w:rsidR="00385D98" w:rsidRPr="00D93BFF" w:rsidRDefault="00385D98" w:rsidP="00385D98">
      <w:pPr>
        <w:spacing w:after="0" w:line="240" w:lineRule="auto"/>
        <w:rPr>
          <w:rFonts w:ascii="TH Sarabun New" w:eastAsia="Times New Roman" w:hAnsi="TH Sarabun New" w:cs="TH Sarabun New"/>
          <w:color w:val="FF0000"/>
          <w:sz w:val="32"/>
          <w:szCs w:val="32"/>
        </w:rPr>
      </w:pPr>
      <w:r w:rsidRPr="00D93BFF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           </w:t>
      </w:r>
      <w:r w:rsidRPr="00D93BFF">
        <w:rPr>
          <w:rFonts w:ascii="TH Sarabun New" w:eastAsia="Times New Roman" w:hAnsi="TH Sarabun New" w:cs="TH Sarabun New"/>
          <w:sz w:val="32"/>
          <w:szCs w:val="32"/>
          <w:cs/>
        </w:rPr>
        <w:t>สำนักหอสมุด</w:t>
      </w:r>
      <w:r w:rsidRPr="00D93BFF">
        <w:rPr>
          <w:rFonts w:ascii="TH Sarabun New" w:eastAsia="Times New Roman" w:hAnsi="TH Sarabun New" w:cs="TH Sarabun New" w:hint="cs"/>
          <w:sz w:val="32"/>
          <w:szCs w:val="32"/>
          <w:cs/>
        </w:rPr>
        <w:t>มีการ</w:t>
      </w:r>
      <w:r w:rsidRPr="00D93BFF">
        <w:rPr>
          <w:rFonts w:ascii="TH Sarabun New" w:eastAsia="Times New Roman" w:hAnsi="TH Sarabun New" w:cs="TH Sarabun New"/>
          <w:sz w:val="32"/>
          <w:szCs w:val="32"/>
          <w:cs/>
        </w:rPr>
        <w:t>แบ่งโครงสร้างการทำงานเป็น 4 แผนก และ 1 สำนักงาน คือ แผนกเทคนิค แผนกบริการ แผนกพัฒนา แผนกหอจดหมายเหตุ และสำนักงานเลขานุการ โดยกำหนดให้บุคลากรทำงานในสำนักหอสมุด มีความสามารถตอบสนองต่อความต้องการของอาจารย์และนักศึกษาที่ต้องการความช่วยเหลือในการใช้บริการห้องสมุด มีการกำหนดคุณลักษณะของบุคลากร 2 ส่วน ประกอบด้วย</w:t>
      </w:r>
      <w:r w:rsidRPr="00D93BFF">
        <w:rPr>
          <w:rFonts w:ascii="TH Sarabun New" w:eastAsia="Times New Roman" w:hAnsi="TH Sarabun New" w:cs="TH Sarabun New"/>
          <w:sz w:val="18"/>
          <w:szCs w:val="18"/>
        </w:rPr>
        <w:t xml:space="preserve"> </w:t>
      </w:r>
      <w:bookmarkStart w:id="1" w:name="_Hlk233620663"/>
    </w:p>
    <w:bookmarkEnd w:id="1"/>
    <w:p w14:paraId="461E7DFF" w14:textId="77777777" w:rsidR="00385D98" w:rsidRPr="00D93BFF" w:rsidRDefault="00385D98" w:rsidP="00385D98">
      <w:pPr>
        <w:spacing w:after="0" w:line="240" w:lineRule="auto"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 w:hint="cs"/>
          <w:b/>
          <w:bCs/>
          <w:sz w:val="32"/>
          <w:szCs w:val="32"/>
          <w:cs/>
        </w:rPr>
        <w:t xml:space="preserve">           1.</w:t>
      </w:r>
      <w:r w:rsidRPr="00D93BFF">
        <w:rPr>
          <w:rFonts w:ascii="TH Sarabun New" w:eastAsiaTheme="minorEastAsia" w:hAnsi="TH Sarabun New" w:cs="TH Sarabun New"/>
          <w:b/>
          <w:bCs/>
          <w:sz w:val="32"/>
          <w:szCs w:val="32"/>
          <w:cs/>
        </w:rPr>
        <w:t>บุคลากรห้องสมุดที่ทำงานด้านวิชาชีพบรรณารักษ์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 xml:space="preserve"> โดยกำหนดสมรรถนะ ทักษะความสามารถของบุคลากร ดังนี้</w:t>
      </w:r>
    </w:p>
    <w:p w14:paraId="1AD4810C" w14:textId="77777777" w:rsidR="00385D98" w:rsidRPr="00D93BFF" w:rsidRDefault="00385D98" w:rsidP="00385D98">
      <w:pPr>
        <w:spacing w:after="0" w:line="240" w:lineRule="auto"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 w:hint="cs"/>
          <w:sz w:val="32"/>
          <w:szCs w:val="32"/>
          <w:cs/>
        </w:rPr>
        <w:t xml:space="preserve">              1.1 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ปฏิบัติการเกี่ยวกับการบริหารจัดการสำนักงาน เช่น งานบริหารทรัพยากรบุคคล  งานบริหารงบประมาณ  งานบริหารแผนปฏิบัติงาน งานจัดระบบงาน  งานการเงินและบัญชี งานพัสดุ  งานบริหารอาคารสถานที่ งานสัญญาต่างๆ เป็นต้น</w:t>
      </w:r>
    </w:p>
    <w:p w14:paraId="656761EE" w14:textId="77777777" w:rsidR="00385D98" w:rsidRPr="00D93BFF" w:rsidRDefault="00385D98" w:rsidP="00385D98">
      <w:pPr>
        <w:spacing w:after="0" w:line="240" w:lineRule="auto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 w:hint="cs"/>
          <w:sz w:val="32"/>
          <w:szCs w:val="32"/>
          <w:cs/>
        </w:rPr>
        <w:t xml:space="preserve">              1.2 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ปฏิบัติการเกี่ยวกับงานทางด้านบรรณารักษ์และเทคโนโลยีสารสนเทศ เช่น งานจัดหาทรัพยากรสารสนเทศ  งานจัดหมวดหมู่และลงรายการ  งานบริการสารสนเทศ งานเทคโนโลยีสารสนเทศ งานจดหมายเหตุ เป็นต้น</w:t>
      </w:r>
    </w:p>
    <w:p w14:paraId="4A24C69F" w14:textId="77777777" w:rsidR="00385D98" w:rsidRPr="00D93BFF" w:rsidRDefault="00385D98" w:rsidP="00385D98">
      <w:pPr>
        <w:spacing w:after="0" w:line="240" w:lineRule="auto"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 w:hint="cs"/>
          <w:sz w:val="32"/>
          <w:szCs w:val="32"/>
          <w:cs/>
        </w:rPr>
        <w:t xml:space="preserve">              1.3 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การให้บริการวิชาการด้านต่างๆ เช่น การให้คำปรึกษา/แนะนำแก่อาจารย์และนักศึกษา  การตอบปัญหา/ชี้แจงเรื่องต่างๆ เกี่ยวกับงานในหน้าที่ เพื่อให้สามารถได้ข้อมูลที่ถูกต้องและมีประสิทธิภาพ</w:t>
      </w:r>
    </w:p>
    <w:p w14:paraId="7FE48F75" w14:textId="77777777" w:rsidR="00385D98" w:rsidRPr="00D93BFF" w:rsidRDefault="00385D98" w:rsidP="00385D98">
      <w:pPr>
        <w:spacing w:after="0" w:line="240" w:lineRule="auto"/>
        <w:jc w:val="thaiDistribute"/>
        <w:rPr>
          <w:rFonts w:ascii="TH Sarabun New" w:eastAsiaTheme="minorEastAsia" w:hAnsi="TH Sarabun New" w:cs="TH Sarabun New"/>
          <w:sz w:val="18"/>
          <w:szCs w:val="18"/>
        </w:rPr>
      </w:pPr>
      <w:r w:rsidRPr="00D93BFF">
        <w:rPr>
          <w:rFonts w:ascii="TH Sarabun New" w:eastAsiaTheme="minorEastAsia" w:hAnsi="TH Sarabun New" w:cs="TH Sarabun New" w:hint="cs"/>
          <w:sz w:val="32"/>
          <w:szCs w:val="32"/>
          <w:cs/>
        </w:rPr>
        <w:t xml:space="preserve">              1.4 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ประสานงาน/ติดต่อกับบุคคลหรือหน่วยงานต่างๆ ทั้งในและต่างประเทศ เพื่ออำนวยความสะดวกและเกิดความร่วมมือ</w:t>
      </w:r>
    </w:p>
    <w:p w14:paraId="7E608991" w14:textId="77777777" w:rsidR="00385D98" w:rsidRPr="00D93BFF" w:rsidRDefault="00385D98" w:rsidP="00385D98">
      <w:pPr>
        <w:spacing w:after="0" w:line="240" w:lineRule="auto"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 w:hint="cs"/>
          <w:b/>
          <w:bCs/>
          <w:sz w:val="32"/>
          <w:szCs w:val="32"/>
          <w:cs/>
        </w:rPr>
        <w:t xml:space="preserve">            2.</w:t>
      </w:r>
      <w:r w:rsidRPr="00D93BFF">
        <w:rPr>
          <w:rFonts w:ascii="TH Sarabun New" w:eastAsiaTheme="minorEastAsia" w:hAnsi="TH Sarabun New" w:cs="TH Sarabun New"/>
          <w:b/>
          <w:bCs/>
          <w:sz w:val="32"/>
          <w:szCs w:val="32"/>
          <w:cs/>
        </w:rPr>
        <w:t xml:space="preserve">บุคลากรที่ปฏิบัติงานเจ้าหน้าที่ห้องสมุด 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โดยกำหนดสมรรถนะ ทักษะความสามารถของบุคลากร ดังนี้</w:t>
      </w:r>
    </w:p>
    <w:p w14:paraId="588A6880" w14:textId="77777777" w:rsidR="00385D98" w:rsidRPr="00D93BFF" w:rsidRDefault="00385D98" w:rsidP="00385D98">
      <w:pPr>
        <w:spacing w:after="0" w:line="240" w:lineRule="auto"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 w:hint="cs"/>
          <w:sz w:val="32"/>
          <w:szCs w:val="32"/>
          <w:cs/>
        </w:rPr>
        <w:t xml:space="preserve">              2.1 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ปฏิบัติงานธุรการ เช่น ทำหนังสือโต้ตอบ เตรียมการประชุม ทำรายงานการประชุม เพื่อให้การดำเนินการประชุมสำเร็จด้วยความเรียบร้อย</w:t>
      </w:r>
    </w:p>
    <w:p w14:paraId="50D7D4D6" w14:textId="77777777" w:rsidR="00385D98" w:rsidRPr="00D93BFF" w:rsidRDefault="00385D98" w:rsidP="00385D98">
      <w:pPr>
        <w:spacing w:after="0" w:line="240" w:lineRule="auto"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 w:hint="cs"/>
          <w:sz w:val="32"/>
          <w:szCs w:val="32"/>
          <w:cs/>
        </w:rPr>
        <w:lastRenderedPageBreak/>
        <w:t xml:space="preserve">             2.2 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อำนวยความสะดวกและให้คำแนะนำ ชี้แจงเกี่ยวกับกระบวนการและขั้นตอนการบริการต่างๆ ให้อาจารย์และนักศึกษาที่เข้าใช้บริการห้องสมุด</w:t>
      </w:r>
    </w:p>
    <w:p w14:paraId="030CE386" w14:textId="77777777" w:rsidR="00385D98" w:rsidRPr="00D93BFF" w:rsidRDefault="00385D98" w:rsidP="00385D98">
      <w:pPr>
        <w:spacing w:after="0" w:line="240" w:lineRule="auto"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 w:hint="cs"/>
          <w:sz w:val="32"/>
          <w:szCs w:val="32"/>
          <w:cs/>
        </w:rPr>
        <w:t xml:space="preserve">             2.3 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จัดเก็บ บำรุงรักษาและซ่อมแซมวัสดุ อุปกรณ์ หนังสือและเอกสารต่างๆ ที่มีให้บริการของห้องสมุด</w:t>
      </w:r>
    </w:p>
    <w:p w14:paraId="20812DA0" w14:textId="77777777" w:rsidR="00385D98" w:rsidRPr="00D93BFF" w:rsidRDefault="00385D98" w:rsidP="00385D98">
      <w:pPr>
        <w:numPr>
          <w:ilvl w:val="1"/>
          <w:numId w:val="2"/>
        </w:numPr>
        <w:spacing w:after="0" w:line="240" w:lineRule="auto"/>
        <w:contextualSpacing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ควบคุมดูแลการใช้ และบำรุงรักษาทรัพย์สินของห้องสมุด</w:t>
      </w:r>
    </w:p>
    <w:p w14:paraId="16C01178" w14:textId="77777777" w:rsidR="00385D98" w:rsidRPr="00D93BFF" w:rsidRDefault="00385D98" w:rsidP="00385D98">
      <w:pPr>
        <w:numPr>
          <w:ilvl w:val="1"/>
          <w:numId w:val="2"/>
        </w:numPr>
        <w:spacing w:after="0" w:line="240" w:lineRule="auto"/>
        <w:contextualSpacing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ประสานงานกับหน่วยงานอื่นๆ ที่เกี่ยวข้อง</w:t>
      </w:r>
    </w:p>
    <w:p w14:paraId="616AF7DE" w14:textId="77777777" w:rsidR="00385D98" w:rsidRDefault="00385D98" w:rsidP="00385D98">
      <w:pPr>
        <w:spacing w:after="0" w:line="240" w:lineRule="auto"/>
        <w:ind w:firstLine="705"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สำนักหอสมุด มหาวิทยาลัยรังสิต ให้ความสำคัญกับการพัฒนาศักยภาพของบุคลากรสายสนับสนุนที่ปฏิบัติงานด้านการให้บริการทรัพยากรสารสนเทศ เทคโนโลยีสารสนเทศ และสิ่งอำนวยความสะดวกต่าง ๆ โดยมีการกำหนดสมรรถนะที่จำเป็นสำหรับการปฏิบัติงานในแต่ละตำแหน่งให้สอดคล้องกับภารกิจของหน่วยงานและความต้องการของผู้มีส่วนได้ส่วนเสีย ทั้งด้านความรู้วิชาชีพบรรณารักษศาสตร์ การให้บริการสารสนเทศ การใช้เทคโนโลยีดิจิทัล การบริหารจัดการทรัพยากรสารสนเทศ การสื่อสารและการให้คำปรึกษาแก่ผู้ใช้บริการ ตลอดจนทักษะด้านการสนับสนุนการเรียนการสอนและการวิจัย</w:t>
      </w:r>
    </w:p>
    <w:p w14:paraId="5FB3E03B" w14:textId="77777777" w:rsidR="00385D98" w:rsidRPr="00B8034F" w:rsidRDefault="00385D98" w:rsidP="00385D98">
      <w:pPr>
        <w:spacing w:after="0" w:line="240" w:lineRule="auto"/>
        <w:ind w:firstLine="705"/>
        <w:jc w:val="thaiDistribute"/>
        <w:rPr>
          <w:rFonts w:ascii="TH Sarabun New" w:eastAsiaTheme="minorEastAsia" w:hAnsi="TH Sarabun New" w:cs="TH Sarabun New"/>
          <w:sz w:val="32"/>
          <w:szCs w:val="32"/>
        </w:rPr>
      </w:pPr>
      <w:r>
        <w:rPr>
          <w:rFonts w:ascii="TH Sarabun New" w:eastAsiaTheme="minorEastAsia" w:hAnsi="TH Sarabun New" w:cs="TH Sarabun New" w:hint="cs"/>
          <w:sz w:val="32"/>
          <w:szCs w:val="32"/>
          <w:cs/>
        </w:rPr>
        <w:t xml:space="preserve"> </w:t>
      </w:r>
      <w:r w:rsidRPr="00B8034F">
        <w:rPr>
          <w:rFonts w:ascii="TH Sarabun New" w:hAnsi="TH Sarabun New" w:cs="TH Sarabun New"/>
          <w:sz w:val="32"/>
          <w:szCs w:val="32"/>
          <w:cs/>
        </w:rPr>
        <w:t>จากการกำหนดสมรรถนะดังกล่าว สำนักหอสมุดจัดทำแผนพัฒนาบุคลากร</w:t>
      </w:r>
      <w:r>
        <w:rPr>
          <w:rFonts w:ascii="TH Sarabun New" w:hAnsi="TH Sarabun New" w:cs="TH Sarabun New" w:hint="cs"/>
          <w:sz w:val="32"/>
          <w:szCs w:val="32"/>
          <w:cs/>
        </w:rPr>
        <w:t>เพื่อ</w:t>
      </w:r>
      <w:r w:rsidRPr="00B8034F">
        <w:rPr>
          <w:rFonts w:ascii="TH Sarabun New" w:hAnsi="TH Sarabun New" w:cs="TH Sarabun New"/>
          <w:sz w:val="32"/>
          <w:szCs w:val="32"/>
          <w:cs/>
        </w:rPr>
        <w:t>ให้สอดคล้องกับบทบาทหน้าที่และความรับผิดชอบของแต่ละตำแหน่ง โดยส่งเสริมให้บุคลากรเข้าร่วมการอบรม สัมมนา ประชุมวิชาการ ศึกษาดูงาน และแลกเปลี่ยนเรียนรู้ทั้งภายในและภายนอกมหาวิทยาลัย รวมถึงการเรียนรู้ผ่านระบบออนไลน์และการฝึกอบรมภายในองค์กร เพื่อพัฒนาความรู้ ทักษะ และสมรรถนะที่จำเป็นต่อการปฏิบัติงานในด้านต่าง ๆ อาทิ การบริหารจัดการทรัพยากรสารสนเทศดิจิทัล การใช้ระบบห้องสมุดอัตโนมัติและเทคโนโลยีสารสนเทศ การให้บริการสารสนเทศและการรู้สารสนเทศ (</w:t>
      </w:r>
      <w:r w:rsidRPr="00B8034F">
        <w:rPr>
          <w:rFonts w:ascii="TH Sarabun New" w:hAnsi="TH Sarabun New" w:cs="TH Sarabun New"/>
          <w:sz w:val="32"/>
          <w:szCs w:val="32"/>
        </w:rPr>
        <w:t xml:space="preserve">Information Literacy) </w:t>
      </w:r>
      <w:r w:rsidRPr="00B8034F">
        <w:rPr>
          <w:rFonts w:ascii="TH Sarabun New" w:hAnsi="TH Sarabun New" w:cs="TH Sarabun New"/>
          <w:sz w:val="32"/>
          <w:szCs w:val="32"/>
          <w:cs/>
        </w:rPr>
        <w:t>การสนับสนุนการเรียนการสอนและการวิจัย การจัดการข้อมูลวิจัย การใช้เครื่องมือปัญญาประดิษฐ์ (</w:t>
      </w:r>
      <w:r w:rsidRPr="00B8034F">
        <w:rPr>
          <w:rFonts w:ascii="TH Sarabun New" w:hAnsi="TH Sarabun New" w:cs="TH Sarabun New"/>
          <w:sz w:val="32"/>
          <w:szCs w:val="32"/>
        </w:rPr>
        <w:t xml:space="preserve">AI) </w:t>
      </w:r>
      <w:r w:rsidRPr="00B8034F">
        <w:rPr>
          <w:rFonts w:ascii="TH Sarabun New" w:hAnsi="TH Sarabun New" w:cs="TH Sarabun New"/>
          <w:sz w:val="32"/>
          <w:szCs w:val="32"/>
          <w:cs/>
        </w:rPr>
        <w:t>เพื่อสนับสนุนการปฏิบัติงาน ตลอดจนการพัฒนาทักษะด้านการบริการ การสื่อสาร การทำงานเป็นทีม และการบริหารจัดการคุณภาพ</w:t>
      </w:r>
      <w:r>
        <w:rPr>
          <w:rFonts w:ascii="TH Sarabun New" w:eastAsiaTheme="minorEastAsia" w:hAnsi="TH Sarabun New" w:cs="TH Sarabun New" w:hint="cs"/>
          <w:sz w:val="32"/>
          <w:szCs w:val="32"/>
          <w:cs/>
        </w:rPr>
        <w:t xml:space="preserve"> </w:t>
      </w:r>
      <w:r w:rsidRPr="00B8034F">
        <w:rPr>
          <w:rFonts w:ascii="TH Sarabun New" w:eastAsiaTheme="minorEastAsia" w:hAnsi="TH Sarabun New" w:cs="TH Sarabun New" w:hint="cs"/>
          <w:color w:val="FF0000"/>
          <w:sz w:val="32"/>
          <w:szCs w:val="32"/>
          <w:cs/>
        </w:rPr>
        <w:t>(สหส.</w:t>
      </w:r>
      <w:r w:rsidRPr="00B8034F">
        <w:rPr>
          <w:rFonts w:ascii="TH Sarabun New" w:eastAsiaTheme="minorEastAsia" w:hAnsi="TH Sarabun New" w:cs="TH Sarabun New"/>
          <w:color w:val="FF0000"/>
          <w:sz w:val="32"/>
          <w:szCs w:val="32"/>
        </w:rPr>
        <w:t>R7.3.01)</w:t>
      </w:r>
    </w:p>
    <w:p w14:paraId="12AE1672" w14:textId="77777777" w:rsidR="00385D98" w:rsidRDefault="00385D98" w:rsidP="00385D98">
      <w:pPr>
        <w:spacing w:after="0" w:line="240" w:lineRule="auto"/>
        <w:rPr>
          <w:rFonts w:ascii="TH Sarabun New" w:eastAsia="Times New Roman" w:hAnsi="TH Sarabun New" w:cs="TH Sarabun New"/>
          <w:color w:val="FF0000"/>
          <w:sz w:val="32"/>
          <w:szCs w:val="32"/>
        </w:rPr>
      </w:pPr>
      <w:r w:rsidRPr="00D93BFF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</w:t>
      </w:r>
      <w:r w:rsidRPr="00D93BFF">
        <w:rPr>
          <w:rFonts w:ascii="TH Sarabun New" w:eastAsia="Times New Roman" w:hAnsi="TH Sarabun New" w:cs="TH Sarabun New"/>
          <w:sz w:val="32"/>
          <w:szCs w:val="32"/>
          <w:cs/>
        </w:rPr>
        <w:tab/>
      </w:r>
      <w:r w:rsidRPr="00D93BFF">
        <w:rPr>
          <w:rFonts w:ascii="TH Sarabun New" w:eastAsia="Times New Roman" w:hAnsi="TH Sarabun New" w:cs="TH Sarabun New" w:hint="cs"/>
          <w:sz w:val="32"/>
          <w:szCs w:val="32"/>
          <w:cs/>
        </w:rPr>
        <w:t>ในปีการศึกษา 2568  มี</w:t>
      </w:r>
      <w:r w:rsidRPr="00D93BFF">
        <w:rPr>
          <w:rFonts w:ascii="TH Sarabun New" w:eastAsia="Times New Roman" w:hAnsi="TH Sarabun New" w:cs="TH Sarabun New"/>
          <w:sz w:val="32"/>
          <w:szCs w:val="32"/>
          <w:cs/>
        </w:rPr>
        <w:t>การพัฒนาบุคลากร</w:t>
      </w:r>
      <w:r w:rsidRPr="009D5334">
        <w:rPr>
          <w:rFonts w:ascii="TH Sarabun New" w:eastAsia="Times New Roman" w:hAnsi="TH Sarabun New" w:cs="TH Sarabun New"/>
          <w:sz w:val="32"/>
          <w:szCs w:val="32"/>
          <w:cs/>
        </w:rPr>
        <w:t xml:space="preserve">โดยรวม </w:t>
      </w:r>
      <w:r w:rsidRPr="009D5334">
        <w:rPr>
          <w:rFonts w:ascii="TH Sarabun New" w:eastAsia="Times New Roman" w:hAnsi="TH Sarabun New" w:cs="TH Sarabun New" w:hint="cs"/>
          <w:sz w:val="32"/>
          <w:szCs w:val="32"/>
          <w:cs/>
        </w:rPr>
        <w:t>225</w:t>
      </w:r>
      <w:r w:rsidRPr="009D5334">
        <w:rPr>
          <w:rFonts w:ascii="TH Sarabun New" w:eastAsia="Times New Roman" w:hAnsi="TH Sarabun New" w:cs="TH Sarabun New"/>
          <w:sz w:val="32"/>
          <w:szCs w:val="32"/>
          <w:cs/>
        </w:rPr>
        <w:t xml:space="preserve"> ครั้ง </w:t>
      </w:r>
      <w:r w:rsidRPr="00D93BFF">
        <w:rPr>
          <w:rFonts w:ascii="TH Sarabun New" w:eastAsia="Times New Roman" w:hAnsi="TH Sarabun New" w:cs="TH Sarabun New"/>
          <w:sz w:val="32"/>
          <w:szCs w:val="32"/>
          <w:cs/>
        </w:rPr>
        <w:t>จำแนกเป็น ทางด้านวิชาชีพ 20 ครั้ง  ทางด้านการปฏิบัติงาน 86 ครั้ง  ทางด้านเทคโนโลยีสารสเทศ  1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>3</w:t>
      </w:r>
      <w:r w:rsidRPr="00D93BFF">
        <w:rPr>
          <w:rFonts w:ascii="TH Sarabun New" w:eastAsia="Times New Roman" w:hAnsi="TH Sarabun New" w:cs="TH Sarabun New"/>
          <w:sz w:val="32"/>
          <w:szCs w:val="32"/>
          <w:cs/>
        </w:rPr>
        <w:t xml:space="preserve"> ครั้ง  ทางด้านความปลอดภัยและสิ่งแวดล้อม  101 ครั้ง และทางด้านภาษาอังกฤษ 5 ครั้ง เฉลี่ยบุคลากรสำนักหอสมุดได้รับการพัฒนาทักษะด้านต่างๆ คนละ 10.23</w:t>
      </w:r>
      <w:r w:rsidRPr="00D93BFF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D93BFF">
        <w:rPr>
          <w:rFonts w:ascii="TH Sarabun New" w:eastAsia="Times New Roman" w:hAnsi="TH Sarabun New" w:cs="TH Sarabun New"/>
          <w:sz w:val="32"/>
          <w:szCs w:val="32"/>
          <w:cs/>
        </w:rPr>
        <w:t>ครั้ง</w:t>
      </w:r>
      <w:r w:rsidRPr="00D93BFF">
        <w:rPr>
          <w:rFonts w:ascii="Tahoma" w:eastAsia="Times New Roman" w:hAnsi="Tahoma" w:cs="Tahoma"/>
          <w:sz w:val="24"/>
          <w:szCs w:val="24"/>
        </w:rPr>
        <w:t xml:space="preserve">  </w:t>
      </w:r>
      <w:bookmarkStart w:id="2" w:name="_Hlk233622999"/>
      <w:r w:rsidRPr="00D93BFF">
        <w:rPr>
          <w:rFonts w:ascii="TH Sarabun New" w:eastAsia="Times New Roman" w:hAnsi="TH Sarabun New" w:cs="TH Sarabun New"/>
          <w:color w:val="FF0000"/>
          <w:sz w:val="32"/>
          <w:szCs w:val="32"/>
        </w:rPr>
        <w:t>(</w:t>
      </w:r>
      <w:r w:rsidRPr="00D93BFF">
        <w:rPr>
          <w:rFonts w:ascii="TH Sarabun New" w:eastAsia="Times New Roman" w:hAnsi="TH Sarabun New" w:cs="TH Sarabun New" w:hint="cs"/>
          <w:color w:val="FF0000"/>
          <w:sz w:val="32"/>
          <w:szCs w:val="32"/>
          <w:cs/>
        </w:rPr>
        <w:t>สหส.</w:t>
      </w:r>
      <w:r w:rsidRPr="00D93BFF">
        <w:rPr>
          <w:rFonts w:ascii="TH Sarabun New" w:eastAsia="Times New Roman" w:hAnsi="TH Sarabun New" w:cs="TH Sarabun New"/>
          <w:color w:val="FF0000"/>
          <w:sz w:val="32"/>
          <w:szCs w:val="32"/>
        </w:rPr>
        <w:t>R7.8.0</w:t>
      </w:r>
      <w:r>
        <w:rPr>
          <w:rFonts w:ascii="TH Sarabun New" w:eastAsia="Times New Roman" w:hAnsi="TH Sarabun New" w:cs="TH Sarabun New"/>
          <w:color w:val="FF0000"/>
          <w:sz w:val="32"/>
          <w:szCs w:val="32"/>
        </w:rPr>
        <w:t>2</w:t>
      </w:r>
      <w:r w:rsidRPr="00D93BFF">
        <w:rPr>
          <w:rFonts w:ascii="TH Sarabun New" w:eastAsia="Times New Roman" w:hAnsi="TH Sarabun New" w:cs="TH Sarabun New"/>
          <w:color w:val="FF0000"/>
          <w:sz w:val="32"/>
          <w:szCs w:val="32"/>
        </w:rPr>
        <w:t>)</w:t>
      </w:r>
      <w:bookmarkEnd w:id="2"/>
    </w:p>
    <w:p w14:paraId="3B9FD32E" w14:textId="77777777" w:rsidR="00385D98" w:rsidRPr="00D93BFF" w:rsidRDefault="00385D98" w:rsidP="00385D98">
      <w:pPr>
        <w:spacing w:after="0" w:line="240" w:lineRule="auto"/>
        <w:ind w:firstLine="705"/>
        <w:jc w:val="thaiDistribute"/>
        <w:rPr>
          <w:rFonts w:ascii="Tahoma" w:eastAsia="Times New Roman" w:hAnsi="Tahoma" w:cs="Tahoma"/>
          <w:sz w:val="24"/>
          <w:szCs w:val="24"/>
        </w:rPr>
      </w:pP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สำนักหอสมุดมีการประเมินสมรรถนะและผลการปฏิบัติงานของบุคลากรเป็นประจำตามระบบการประเมินผลการปฏิบัติงานของมหาวิทยาลัย โดยพิจารณาทั้งผลสัมฤทธิ์ของงานตามตัวชี้วัดที่กำหนด (</w:t>
      </w:r>
      <w:r w:rsidRPr="00D93BFF">
        <w:rPr>
          <w:rFonts w:ascii="TH Sarabun New" w:eastAsiaTheme="minorEastAsia" w:hAnsi="TH Sarabun New" w:cs="TH Sarabun New"/>
          <w:sz w:val="32"/>
          <w:szCs w:val="32"/>
        </w:rPr>
        <w:t xml:space="preserve">KPIs) 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และสมรรถนะที่จำเป็นต่อการปฏิบัติงาน รวมถึงการประเมินจากผู้บังคับบัญชา และข้อมูลสะท้อนกลับจากผู้ใช้บริการ เช่น ผลการสำรวจความพึงพอใจ ข้อเสนอแนะจากนักศึกษา อาจารย์ และบุคลากร ซึ่งข้อมูลดังกล่าวถูกนำมาวิเคราะห์เพื่อค้นหาช่องว่างของสมรรถนะ (</w:t>
      </w:r>
      <w:r w:rsidRPr="00D93BFF">
        <w:rPr>
          <w:rFonts w:ascii="TH Sarabun New" w:eastAsiaTheme="minorEastAsia" w:hAnsi="TH Sarabun New" w:cs="TH Sarabun New"/>
          <w:sz w:val="32"/>
          <w:szCs w:val="32"/>
        </w:rPr>
        <w:t xml:space="preserve">Competency Gap) </w:t>
      </w:r>
      <w:r w:rsidRPr="00D93BFF">
        <w:rPr>
          <w:rFonts w:ascii="TH Sarabun New" w:eastAsiaTheme="minorEastAsia" w:hAnsi="TH Sarabun New" w:cs="TH Sarabun New"/>
          <w:sz w:val="32"/>
          <w:szCs w:val="32"/>
          <w:cs/>
        </w:rPr>
        <w:t>และกำหนดแนวทางการพัฒนาบุคลากรให้สอดคล้องกับบทบาทหน้าที่และความต้องการของผู้ใช้บริการที่เปลี่ยนแปลงไป</w:t>
      </w:r>
      <w:r>
        <w:rPr>
          <w:rFonts w:ascii="TH Sarabun New" w:eastAsiaTheme="minorEastAsia" w:hAnsi="TH Sarabun New" w:cs="TH Sarabun New"/>
          <w:sz w:val="32"/>
          <w:szCs w:val="32"/>
        </w:rPr>
        <w:t xml:space="preserve"> </w:t>
      </w:r>
      <w:r w:rsidRPr="00D93BFF">
        <w:rPr>
          <w:rFonts w:ascii="TH Sarabun New" w:eastAsia="Times New Roman" w:hAnsi="TH Sarabun New" w:cs="TH Sarabun New"/>
          <w:sz w:val="32"/>
          <w:szCs w:val="32"/>
          <w:cs/>
        </w:rPr>
        <w:t>ผลการประเมินสมรรถนะถูกนำมาใช้ในการวางแผนพัฒนาบุคลากรอย่างต่อเนื่อง โดยส่งเสริมให้บุคลากรเข้าร่วมการอบรม สัมมนา ประชุม</w:t>
      </w:r>
      <w:r w:rsidRPr="00D93BFF">
        <w:rPr>
          <w:rFonts w:ascii="TH Sarabun New" w:eastAsia="Times New Roman" w:hAnsi="TH Sarabun New" w:cs="TH Sarabun New"/>
          <w:sz w:val="32"/>
          <w:szCs w:val="32"/>
          <w:cs/>
        </w:rPr>
        <w:lastRenderedPageBreak/>
        <w:t>วิชาการ และศึกษาดูงาน ทั้งในด้านเทคโนโลยีสารสนเทศ การบริหารจัดการห้องสมุดดิจิทัล การใช้ฐานข้อมูลอิเล็กทรอนิกส์ การสนับสนุนการวิจัย การจัดการข้อมูลวิจัย การพัฒนาทักษะการรู้สารสนเทศ (</w:t>
      </w:r>
      <w:r w:rsidRPr="00D93BFF">
        <w:rPr>
          <w:rFonts w:ascii="TH Sarabun New" w:eastAsia="Times New Roman" w:hAnsi="TH Sarabun New" w:cs="TH Sarabun New"/>
          <w:sz w:val="32"/>
          <w:szCs w:val="32"/>
        </w:rPr>
        <w:t xml:space="preserve">Information Literacy) </w:t>
      </w:r>
      <w:r w:rsidRPr="00D93BFF">
        <w:rPr>
          <w:rFonts w:ascii="TH Sarabun New" w:eastAsia="Times New Roman" w:hAnsi="TH Sarabun New" w:cs="TH Sarabun New"/>
          <w:sz w:val="32"/>
          <w:szCs w:val="32"/>
          <w:cs/>
        </w:rPr>
        <w:t>ตลอดจนการพัฒนาทักษะด้านการสื่อสารและการบริการ เพื่อให้สามารถปฏิบัติงานและให้บริการได้อย่างมีประสิทธิภาพ</w:t>
      </w:r>
      <w:r w:rsidRPr="00D93BFF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</w:t>
      </w:r>
      <w:r w:rsidRPr="00D93BFF">
        <w:rPr>
          <w:rFonts w:ascii="TH Sarabun New" w:eastAsia="Times New Roman" w:hAnsi="TH Sarabun New" w:cs="TH Sarabun New"/>
          <w:color w:val="FF0000"/>
          <w:sz w:val="32"/>
          <w:szCs w:val="32"/>
        </w:rPr>
        <w:t>(</w:t>
      </w:r>
      <w:r w:rsidRPr="00D93BFF">
        <w:rPr>
          <w:rFonts w:ascii="TH Sarabun New" w:eastAsia="Times New Roman" w:hAnsi="TH Sarabun New" w:cs="TH Sarabun New" w:hint="cs"/>
          <w:color w:val="FF0000"/>
          <w:sz w:val="32"/>
          <w:szCs w:val="32"/>
          <w:cs/>
        </w:rPr>
        <w:t>สหส.</w:t>
      </w:r>
      <w:r w:rsidRPr="00D93BFF">
        <w:rPr>
          <w:rFonts w:ascii="TH Sarabun New" w:eastAsia="Times New Roman" w:hAnsi="TH Sarabun New" w:cs="TH Sarabun New"/>
          <w:color w:val="FF0000"/>
          <w:sz w:val="32"/>
          <w:szCs w:val="32"/>
        </w:rPr>
        <w:t>R7.8.0</w:t>
      </w:r>
      <w:r>
        <w:rPr>
          <w:rFonts w:ascii="TH Sarabun New" w:eastAsia="Times New Roman" w:hAnsi="TH Sarabun New" w:cs="TH Sarabun New"/>
          <w:color w:val="FF0000"/>
          <w:sz w:val="32"/>
          <w:szCs w:val="32"/>
        </w:rPr>
        <w:t>3</w:t>
      </w:r>
      <w:r w:rsidRPr="00D93BFF">
        <w:rPr>
          <w:rFonts w:ascii="TH Sarabun New" w:eastAsia="Times New Roman" w:hAnsi="TH Sarabun New" w:cs="TH Sarabun New"/>
          <w:color w:val="FF0000"/>
          <w:sz w:val="32"/>
          <w:szCs w:val="32"/>
        </w:rPr>
        <w:t>)</w:t>
      </w:r>
    </w:p>
    <w:p w14:paraId="7D755549" w14:textId="77777777" w:rsidR="00385D98" w:rsidRDefault="00385D98" w:rsidP="00385D98">
      <w:pPr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color w:val="000000"/>
          <w:sz w:val="24"/>
          <w:szCs w:val="24"/>
        </w:rPr>
      </w:pPr>
      <w:r w:rsidRPr="00D93BFF">
        <w:rPr>
          <w:rFonts w:ascii="TH Sarabun New" w:hAnsi="TH Sarabun New" w:cs="TH Sarabun New"/>
          <w:color w:val="000000"/>
          <w:sz w:val="24"/>
          <w:szCs w:val="24"/>
        </w:rPr>
        <w:t xml:space="preserve">               </w:t>
      </w:r>
      <w:r w:rsidRPr="00D93BFF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ทั้งนี้สำนักหอสมุดได้สำรวจความพึงพอใจของผู้ใช้บริการห้องสมุด ประจำปีการศึกษา 2568  เครื่องมือที่ใช้ในการสำรวจมี 6 ด้าน ประกอบด้วย ด้านบุคลากรห้องสมุด  ด้านทรัพยากรสารสนเทศ   ด้านเทคโนโลยีสารสนเทศ  ด้านการเข้าถึงข้อมูลทรัพยากรสารสนเทศ  ด้านการประชาสัมพันธ์  และด้านสภาพแวดล้อมและความปลอดภัย ซึ่งแบบสำรวจทั้งหมดมีจำนวน </w:t>
      </w:r>
      <w:r w:rsidRPr="00D93BFF">
        <w:rPr>
          <w:rFonts w:ascii="TH Sarabun New" w:hAnsi="TH Sarabun New" w:cs="TH Sarabun New"/>
          <w:color w:val="000000"/>
          <w:sz w:val="32"/>
          <w:szCs w:val="32"/>
        </w:rPr>
        <w:t>14</w:t>
      </w:r>
      <w:r w:rsidRPr="00D93BFF">
        <w:rPr>
          <w:rFonts w:ascii="TH Sarabun New" w:hAnsi="TH Sarabun New" w:cs="TH Sarabun New"/>
          <w:color w:val="000000"/>
          <w:sz w:val="32"/>
          <w:szCs w:val="32"/>
          <w:cs/>
        </w:rPr>
        <w:t xml:space="preserve"> ข้อ  โดยแบบสำรวจทางด้านบุคลากรห้องสมุด จำแนกข้อคำถามเป็น 3 ข้อ คือ บุคลากรห้องสมุดมีความกระตือรือร้นและเต็มใจในการให้บริการ  บุคลากรห้องสมุดมีความรอบรู้และมีประสบการณ์ในเชิงวิชาการ และบุคลากรห้องสมุดมีบุคลิกภาพและการสื่อสารที่เหมาะสม  ผลการสำรวจด้านบุคลากรห้องสมุดโดยรวมอยู่ในระดับมากที่สุด มีค่าเฉลี่ย 4.63  </w:t>
      </w:r>
      <w:r w:rsidRPr="00D93BFF">
        <w:rPr>
          <w:rFonts w:ascii="TH Sarabun New" w:eastAsiaTheme="minorEastAsia" w:hAnsi="TH Sarabun New" w:cs="TH Sarabun New"/>
          <w:color w:val="000000"/>
          <w:sz w:val="32"/>
          <w:szCs w:val="32"/>
          <w:cs/>
        </w:rPr>
        <w:t xml:space="preserve">โดยเรียงลำดับความพึงพอใจระดับมากที่สุด ดังนี้  </w:t>
      </w:r>
      <w:r w:rsidRPr="00D93BFF">
        <w:rPr>
          <w:rFonts w:ascii="TH Sarabun New" w:hAnsi="TH Sarabun New" w:cs="TH Sarabun New"/>
          <w:color w:val="000000"/>
          <w:sz w:val="32"/>
          <w:szCs w:val="32"/>
          <w:cs/>
        </w:rPr>
        <w:t>บุคลากรห้องสมุดมีความกระตือรือร้นและเต็มใจในการให้บริการ มีค่าเฉลี่ย 4.67  บุคลากรห้องสมุดมีความรอบรู้และมีประสบการณ์ในเชิงวิชาการ</w:t>
      </w:r>
      <w:r w:rsidRPr="00D93BFF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D93BFF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มีค่าเฉลี่ย </w:t>
      </w:r>
      <w:r w:rsidRPr="00D93BFF">
        <w:rPr>
          <w:rFonts w:ascii="TH Sarabun New" w:eastAsiaTheme="minorEastAsia" w:hAnsi="TH Sarabun New" w:cs="TH Sarabun New"/>
          <w:color w:val="000000"/>
          <w:sz w:val="32"/>
          <w:szCs w:val="32"/>
        </w:rPr>
        <w:t>4.62</w:t>
      </w:r>
      <w:r w:rsidRPr="00D93BFF">
        <w:rPr>
          <w:rFonts w:ascii="TH Sarabun New" w:eastAsiaTheme="minorEastAsia" w:hAnsi="TH Sarabun New" w:cs="TH Sarabun New"/>
          <w:color w:val="000000"/>
          <w:sz w:val="32"/>
          <w:szCs w:val="32"/>
          <w:cs/>
        </w:rPr>
        <w:t xml:space="preserve"> </w:t>
      </w:r>
      <w:r w:rsidRPr="00D93BFF">
        <w:rPr>
          <w:rFonts w:ascii="TH Sarabun New" w:hAnsi="TH Sarabun New" w:cs="TH Sarabun New"/>
          <w:color w:val="000000"/>
          <w:sz w:val="32"/>
          <w:szCs w:val="32"/>
          <w:cs/>
        </w:rPr>
        <w:t xml:space="preserve"> และบุคลากรห้องสมุดมีบุคลิกภาพและการสื่อสารที่เหมาะสม</w:t>
      </w:r>
      <w:r w:rsidRPr="00D93BFF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D93BFF">
        <w:rPr>
          <w:rFonts w:ascii="TH Sarabun New" w:eastAsiaTheme="minorEastAsia" w:hAnsi="TH Sarabun New" w:cs="TH Sarabun New"/>
          <w:color w:val="000000"/>
          <w:sz w:val="32"/>
          <w:szCs w:val="32"/>
        </w:rPr>
        <w:t>4.58</w:t>
      </w:r>
      <w:r w:rsidRPr="00D93BFF">
        <w:rPr>
          <w:rFonts w:ascii="TH Sarabun New" w:hAnsi="TH Sarabun New" w:cs="TH Sarabun New"/>
          <w:color w:val="000000"/>
          <w:sz w:val="24"/>
          <w:szCs w:val="24"/>
        </w:rPr>
        <w:t xml:space="preserve"> </w:t>
      </w:r>
      <w:r w:rsidRPr="00D93BFF">
        <w:rPr>
          <w:rFonts w:ascii="TH Sarabun New" w:hAnsi="TH Sarabun New" w:cs="TH Sarabun New"/>
          <w:color w:val="FF0000"/>
          <w:sz w:val="32"/>
          <w:szCs w:val="32"/>
        </w:rPr>
        <w:t>(</w:t>
      </w:r>
      <w:r w:rsidRPr="00D93BFF">
        <w:rPr>
          <w:rFonts w:ascii="TH Sarabun New" w:hAnsi="TH Sarabun New" w:cs="TH Sarabun New" w:hint="cs"/>
          <w:color w:val="FF0000"/>
          <w:sz w:val="32"/>
          <w:szCs w:val="32"/>
          <w:cs/>
        </w:rPr>
        <w:t>สหส.</w:t>
      </w:r>
      <w:r w:rsidRPr="00D93BFF">
        <w:rPr>
          <w:rFonts w:ascii="TH Sarabun New" w:hAnsi="TH Sarabun New" w:cs="TH Sarabun New"/>
          <w:color w:val="FF0000"/>
          <w:sz w:val="32"/>
          <w:szCs w:val="32"/>
        </w:rPr>
        <w:t>R7.8.0</w:t>
      </w:r>
      <w:r>
        <w:rPr>
          <w:rFonts w:ascii="TH Sarabun New" w:hAnsi="TH Sarabun New" w:cs="TH Sarabun New"/>
          <w:color w:val="FF0000"/>
          <w:sz w:val="32"/>
          <w:szCs w:val="32"/>
        </w:rPr>
        <w:t>4</w:t>
      </w:r>
      <w:r w:rsidRPr="00D93BFF">
        <w:rPr>
          <w:rFonts w:ascii="TH Sarabun New" w:hAnsi="TH Sarabun New" w:cs="TH Sarabun New"/>
          <w:color w:val="FF0000"/>
          <w:sz w:val="32"/>
          <w:szCs w:val="32"/>
        </w:rPr>
        <w:t>)</w:t>
      </w:r>
    </w:p>
    <w:p w14:paraId="4B4750D6" w14:textId="4A72596E" w:rsidR="00AA1B04" w:rsidRPr="00385D98" w:rsidRDefault="00AA1B04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68C6509" w14:textId="77777777" w:rsidR="0098769C" w:rsidRPr="00943C30" w:rsidRDefault="0098769C" w:rsidP="0098769C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18E27D7D" w14:textId="77A6E22C" w:rsidR="005F756C" w:rsidRDefault="003E7B42" w:rsidP="00385D98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5" w:history="1"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  <w:cs/>
          </w:rPr>
          <w:t>7.8.01 แผนพัฒนาบุคลากรรายบุคคลตามภาระหน้าที่ (</w:t>
        </w:r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</w:rPr>
          <w:t>IDP)</w:t>
        </w:r>
      </w:hyperlink>
    </w:p>
    <w:p w14:paraId="0293803B" w14:textId="08CB2BB3" w:rsidR="00385D98" w:rsidRDefault="003E7B42" w:rsidP="00385D98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6" w:history="1"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  <w:cs/>
          </w:rPr>
          <w:t>7.8.02 สรุปการได้รับพัฒนาทักษะด้านต่าง ๆ ของบุคลากร (จำแนกรายบุคคล) ประจำปีการศึกษา 2568</w:t>
        </w:r>
      </w:hyperlink>
    </w:p>
    <w:p w14:paraId="2D9D4CEF" w14:textId="1F29189B" w:rsidR="00385D98" w:rsidRDefault="003E7B42" w:rsidP="00385D98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7" w:history="1"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  <w:cs/>
          </w:rPr>
          <w:t>7.8.03 ข้อมูลบุคลากรที่ได้เข้ารับการอบรม-สัมมนา ปีการศึกษา 2568</w:t>
        </w:r>
      </w:hyperlink>
    </w:p>
    <w:p w14:paraId="75F7EAAE" w14:textId="4BB35475" w:rsidR="00385D98" w:rsidRPr="0010675E" w:rsidRDefault="003E7B42" w:rsidP="00385D98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8" w:history="1"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385D98" w:rsidRPr="003E7B42">
          <w:rPr>
            <w:rStyle w:val="Hyperlink"/>
            <w:rFonts w:ascii="TH SarabunPSK" w:hAnsi="TH SarabunPSK" w:cs="TH SarabunPSK"/>
            <w:sz w:val="32"/>
            <w:szCs w:val="32"/>
            <w:cs/>
          </w:rPr>
          <w:t>7.8.04 สรุปผลสำรวจความพึงพอใจของผู้ใช้บริการห้องสมุด (รายด้าน) ปีการศึกษา 2568</w:t>
        </w:r>
      </w:hyperlink>
    </w:p>
    <w:sectPr w:rsidR="00385D98" w:rsidRPr="001067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C34511"/>
    <w:multiLevelType w:val="multilevel"/>
    <w:tmpl w:val="BF6632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1" w15:restartNumberingAfterBreak="0">
    <w:nsid w:val="5A985110"/>
    <w:multiLevelType w:val="hybridMultilevel"/>
    <w:tmpl w:val="27C86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10675E"/>
    <w:rsid w:val="00385D98"/>
    <w:rsid w:val="003E6A91"/>
    <w:rsid w:val="003E7B42"/>
    <w:rsid w:val="00550C13"/>
    <w:rsid w:val="005F756C"/>
    <w:rsid w:val="0098769C"/>
    <w:rsid w:val="00AA1B04"/>
    <w:rsid w:val="00C2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"/>
    <w:rsid w:val="0010675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ListParagraph">
    <w:name w:val="List Paragraph"/>
    <w:basedOn w:val="Normal"/>
    <w:uiPriority w:val="34"/>
    <w:qFormat/>
    <w:rsid w:val="0010675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F756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3E7B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a.rsu.ac.th/dbs/aun-qa/u/2568/8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85" TargetMode="External"/><Relationship Id="rId5" Type="http://schemas.openxmlformats.org/officeDocument/2006/relationships/hyperlink" Target="https://qa.rsu.ac.th/dbs/aun-qa/u/2568/8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931</Words>
  <Characters>5309</Characters>
  <Application>Microsoft Office Word</Application>
  <DocSecurity>0</DocSecurity>
  <Lines>44</Lines>
  <Paragraphs>12</Paragraphs>
  <ScaleCrop>false</ScaleCrop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2026-07-06T06:16:00Z</dcterms:created>
  <dcterms:modified xsi:type="dcterms:W3CDTF">2026-07-15T15:48:00Z</dcterms:modified>
</cp:coreProperties>
</file>