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C7021" w14:textId="77777777" w:rsidR="00410C79" w:rsidRPr="00410C79" w:rsidRDefault="00410C79" w:rsidP="00410C79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40"/>
          <w:szCs w:val="40"/>
        </w:rPr>
      </w:pPr>
      <w:r w:rsidRPr="00410C79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การรายงานการดำเนินงานของศูนย์บริการทางวิชาการ</w:t>
      </w:r>
    </w:p>
    <w:p w14:paraId="5546D690" w14:textId="707728A9" w:rsidR="001D306F" w:rsidRPr="00410C79" w:rsidRDefault="00410C79" w:rsidP="00410C79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40"/>
          <w:szCs w:val="40"/>
        </w:rPr>
      </w:pPr>
      <w:r w:rsidRPr="00410C79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410C79">
        <w:rPr>
          <w:rFonts w:ascii="TH Sarabun New" w:eastAsia="Times New Roman" w:hAnsi="TH Sarabun New" w:cs="TH Sarabun New"/>
          <w:b/>
          <w:bCs/>
          <w:sz w:val="40"/>
          <w:szCs w:val="40"/>
        </w:rPr>
        <w:t xml:space="preserve">AUN-QA </w:t>
      </w:r>
      <w:r w:rsidRPr="00410C79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265FC6D8" w14:textId="77777777" w:rsidR="00410C79" w:rsidRPr="00F649B7" w:rsidRDefault="00410C79" w:rsidP="00410C79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34851B3A" w14:textId="77777777" w:rsidR="00492F0D" w:rsidRPr="00F649B7" w:rsidRDefault="00492F0D" w:rsidP="00492F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7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9 The quality of the facilities 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library, laboratory, IT, and student services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are shown to be subjected to evaluation and enhancement</w:t>
      </w:r>
      <w:r w:rsidRPr="00410C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 (</w:t>
      </w:r>
      <w:r w:rsidRPr="00410C79">
        <w:rPr>
          <w:rFonts w:ascii="TH SarabunPSK" w:hAnsi="TH SarabunPSK" w:cs="TH SarabunPSK" w:hint="cs"/>
          <w:b/>
          <w:bCs/>
          <w:sz w:val="32"/>
          <w:szCs w:val="32"/>
          <w:cs/>
        </w:rPr>
        <w:t>มี (1) การประเมินผล และ (2) การปรับปรุงคุณภาพของสิ่งอำนวยความสะดวก (ห้องสมุด ห้องปฏิบัติการ  เทคโนโลยีสารสนเทศ และการบริการนักศึกษา))</w:t>
      </w:r>
    </w:p>
    <w:p w14:paraId="71723CE9" w14:textId="77777777" w:rsidR="00492F0D" w:rsidRPr="00F649B7" w:rsidRDefault="00492F0D" w:rsidP="00492F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/>
          <w:sz w:val="32"/>
          <w:szCs w:val="32"/>
          <w:cs/>
        </w:rPr>
        <w:t xml:space="preserve">ศูนย์บริการทางวิชาการมีการใช้เทคโนโลยีสารสนเทศที่เกี่ยวกับการบริการต่างๆ ให้กับนักศึกษาของหลักสูตรต่างๆ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ทั่ว</w:t>
      </w:r>
      <w:r w:rsidRPr="00F649B7">
        <w:rPr>
          <w:rFonts w:ascii="TH SarabunPSK" w:hAnsi="TH SarabunPSK" w:cs="TH SarabunPSK"/>
          <w:sz w:val="32"/>
          <w:szCs w:val="32"/>
          <w:cs/>
        </w:rPr>
        <w:t>ทั้งมหาวิทยาลัย ผ่านระบบสารสนเทศที่มีบริการในด้านการเรียนการสอนและการสอบวัดระดับสมรรถนะด้านดิจิทัล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ซึ่งจะมีการประเมินผลด้วยแบบประเมินความพึงพอใจ ทั้งในส่วนของระบบสารสนเทศและบริการของเจ้าหน้าที่ เพื่อนำผลการประเมินที่ได้ไปปรับปรุงการให้บริการ โดยมีรายละเอียด ดังนี้ </w:t>
      </w:r>
    </w:p>
    <w:p w14:paraId="4697A35E" w14:textId="77777777" w:rsidR="00492F0D" w:rsidRPr="00F649B7" w:rsidRDefault="00492F0D" w:rsidP="00492F0D">
      <w:pPr>
        <w:spacing w:after="0" w:line="278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649B7">
        <w:rPr>
          <w:rFonts w:ascii="TH SarabunPSK" w:hAnsi="TH SarabunPSK" w:cs="TH SarabunPSK"/>
          <w:sz w:val="32"/>
          <w:szCs w:val="32"/>
          <w:cs/>
        </w:rPr>
        <w:t>1) ระบบบริหารและจัดการการเรียนการสอน มหาวิทยาลัยรังสิต (</w:t>
      </w:r>
      <w:proofErr w:type="spellStart"/>
      <w:r w:rsidRPr="00F649B7">
        <w:rPr>
          <w:rFonts w:ascii="TH SarabunPSK" w:hAnsi="TH SarabunPSK" w:cs="TH SarabunPSK"/>
          <w:sz w:val="32"/>
          <w:szCs w:val="32"/>
        </w:rPr>
        <w:t>Rangsit</w:t>
      </w:r>
      <w:proofErr w:type="spellEnd"/>
      <w:r w:rsidRPr="00F649B7">
        <w:rPr>
          <w:rFonts w:ascii="TH SarabunPSK" w:hAnsi="TH SarabunPSK" w:cs="TH SarabunPSK"/>
          <w:sz w:val="32"/>
          <w:szCs w:val="32"/>
        </w:rPr>
        <w:t xml:space="preserve"> LMS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F649B7">
        <w:rPr>
          <w:rFonts w:ascii="TH SarabunPSK" w:hAnsi="TH SarabunPSK" w:cs="TH SarabunPSK"/>
          <w:sz w:val="32"/>
          <w:szCs w:val="32"/>
          <w:cs/>
        </w:rPr>
        <w:t>ผู้รับบริการทั้งหมด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/>
          <w:sz w:val="32"/>
          <w:szCs w:val="32"/>
        </w:rPr>
        <w:t xml:space="preserve">7,210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Pr="00F649B7">
        <w:rPr>
          <w:rFonts w:ascii="TH SarabunPSK" w:hAnsi="TH SarabunPSK" w:cs="TH SarabunPSK"/>
          <w:sz w:val="32"/>
          <w:szCs w:val="32"/>
          <w:cs/>
        </w:rPr>
        <w:t>จำนวนผู้รับบริการที่ตอบแบบสอบถาม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/>
          <w:sz w:val="32"/>
          <w:szCs w:val="32"/>
        </w:rPr>
        <w:t xml:space="preserve">323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แบ่งเป็นเพศชาย </w:t>
      </w:r>
      <w:r w:rsidRPr="00F649B7">
        <w:rPr>
          <w:rFonts w:ascii="TH SarabunPSK" w:hAnsi="TH SarabunPSK" w:cs="TH SarabunPSK"/>
          <w:sz w:val="32"/>
          <w:szCs w:val="32"/>
        </w:rPr>
        <w:t xml:space="preserve">137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และเพศหญิง </w:t>
      </w:r>
      <w:r w:rsidRPr="00F649B7">
        <w:rPr>
          <w:rFonts w:ascii="TH SarabunPSK" w:hAnsi="TH SarabunPSK" w:cs="TH SarabunPSK"/>
          <w:sz w:val="32"/>
          <w:szCs w:val="32"/>
        </w:rPr>
        <w:t xml:space="preserve">186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คน ซึ่งมีความพึงพอใจต่อ</w:t>
      </w:r>
      <w:r w:rsidRPr="00F649B7">
        <w:rPr>
          <w:rFonts w:ascii="TH SarabunPSK" w:hAnsi="TH SarabunPSK" w:cs="TH SarabunPSK"/>
          <w:sz w:val="32"/>
          <w:szCs w:val="32"/>
          <w:cs/>
        </w:rPr>
        <w:t>ประสิทธิภาพของระบบ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สารสนเทศที่ใช้งาน และ</w:t>
      </w:r>
      <w:r w:rsidRPr="00F649B7">
        <w:rPr>
          <w:rFonts w:ascii="TH SarabunPSK" w:hAnsi="TH SarabunPSK" w:cs="TH SarabunPSK"/>
          <w:sz w:val="32"/>
          <w:szCs w:val="32"/>
          <w:cs/>
        </w:rPr>
        <w:t>การให้บริการของ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เจ้าหน้าที่ของ</w:t>
      </w:r>
      <w:r w:rsidRPr="00F649B7">
        <w:rPr>
          <w:rFonts w:ascii="TH SarabunPSK" w:hAnsi="TH SarabunPSK" w:cs="TH SarabunPSK"/>
          <w:sz w:val="32"/>
          <w:szCs w:val="32"/>
          <w:cs/>
        </w:rPr>
        <w:t>ศูนย์บริการทางวิชาการ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2631634" w14:textId="77777777" w:rsidR="00492F0D" w:rsidRPr="00F649B7" w:rsidRDefault="00492F0D" w:rsidP="00492F0D">
      <w:pPr>
        <w:spacing w:after="0" w:line="27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/>
          <w:sz w:val="32"/>
          <w:szCs w:val="32"/>
          <w:cs/>
        </w:rPr>
        <w:t xml:space="preserve">2) ระบบ </w:t>
      </w:r>
      <w:r w:rsidRPr="00F649B7">
        <w:rPr>
          <w:rFonts w:ascii="TH SarabunPSK" w:hAnsi="TH SarabunPSK" w:cs="TH SarabunPSK"/>
          <w:sz w:val="32"/>
          <w:szCs w:val="32"/>
        </w:rPr>
        <w:t xml:space="preserve">RSU </w:t>
      </w:r>
      <w:proofErr w:type="spellStart"/>
      <w:r w:rsidRPr="00F649B7">
        <w:rPr>
          <w:rFonts w:ascii="TH SarabunPSK" w:hAnsi="TH SarabunPSK" w:cs="TH SarabunPSK"/>
          <w:sz w:val="32"/>
          <w:szCs w:val="32"/>
        </w:rPr>
        <w:t>CyberU</w:t>
      </w:r>
      <w:proofErr w:type="spellEnd"/>
      <w:r w:rsidRPr="00F649B7">
        <w:rPr>
          <w:rFonts w:ascii="TH SarabunPSK" w:hAnsi="TH SarabunPSK" w:cs="TH SarabunPSK"/>
          <w:sz w:val="32"/>
          <w:szCs w:val="32"/>
        </w:rPr>
        <w:t xml:space="preserve"> 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มหาวิทยาลัยรังสิต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F649B7">
        <w:rPr>
          <w:rFonts w:ascii="TH SarabunPSK" w:hAnsi="TH SarabunPSK" w:cs="TH SarabunPSK"/>
          <w:sz w:val="32"/>
          <w:szCs w:val="32"/>
          <w:cs/>
        </w:rPr>
        <w:t>ผู้รับบริการทั้งหมด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/>
          <w:sz w:val="32"/>
          <w:szCs w:val="32"/>
        </w:rPr>
        <w:t xml:space="preserve">9,957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Pr="00F649B7">
        <w:rPr>
          <w:rFonts w:ascii="TH SarabunPSK" w:hAnsi="TH SarabunPSK" w:cs="TH SarabunPSK"/>
          <w:sz w:val="32"/>
          <w:szCs w:val="32"/>
          <w:cs/>
        </w:rPr>
        <w:t>จำนวนผู้รับบริการที่ตอบแบบสอบถาม</w:t>
      </w:r>
      <w:r w:rsidRPr="00F649B7">
        <w:rPr>
          <w:rFonts w:ascii="TH SarabunPSK" w:hAnsi="TH SarabunPSK" w:cs="TH SarabunPSK"/>
          <w:sz w:val="32"/>
          <w:szCs w:val="32"/>
        </w:rPr>
        <w:t xml:space="preserve"> 321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แบ่งเป็นเพศชาย </w:t>
      </w:r>
      <w:r w:rsidRPr="00F649B7">
        <w:rPr>
          <w:rFonts w:ascii="TH SarabunPSK" w:hAnsi="TH SarabunPSK" w:cs="TH SarabunPSK"/>
          <w:sz w:val="32"/>
          <w:szCs w:val="32"/>
        </w:rPr>
        <w:t xml:space="preserve">65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และเพศหญิง </w:t>
      </w:r>
      <w:r w:rsidRPr="00F649B7">
        <w:rPr>
          <w:rFonts w:ascii="TH SarabunPSK" w:hAnsi="TH SarabunPSK" w:cs="TH SarabunPSK"/>
          <w:sz w:val="32"/>
          <w:szCs w:val="32"/>
        </w:rPr>
        <w:t xml:space="preserve">256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คน ซึ่งมีความพึงพอใจต่อ</w:t>
      </w:r>
      <w:r w:rsidRPr="00F649B7">
        <w:rPr>
          <w:rFonts w:ascii="TH SarabunPSK" w:hAnsi="TH SarabunPSK" w:cs="TH SarabunPSK"/>
          <w:sz w:val="32"/>
          <w:szCs w:val="32"/>
          <w:cs/>
        </w:rPr>
        <w:t>ประสิทธิภาพของระบบ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สารสนเทศที่ใช้งาน และ</w:t>
      </w:r>
      <w:r w:rsidRPr="00F649B7">
        <w:rPr>
          <w:rFonts w:ascii="TH SarabunPSK" w:hAnsi="TH SarabunPSK" w:cs="TH SarabunPSK"/>
          <w:sz w:val="32"/>
          <w:szCs w:val="32"/>
          <w:cs/>
        </w:rPr>
        <w:t>การให้บริการของ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เจ้าหน้าที่ของ</w:t>
      </w:r>
      <w:r w:rsidRPr="00F649B7">
        <w:rPr>
          <w:rFonts w:ascii="TH SarabunPSK" w:hAnsi="TH SarabunPSK" w:cs="TH SarabunPSK"/>
          <w:sz w:val="32"/>
          <w:szCs w:val="32"/>
          <w:cs/>
        </w:rPr>
        <w:t>ศูนย์บริการทางวิชาการ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E57A68C" w14:textId="77777777" w:rsidR="00492F0D" w:rsidRDefault="00492F0D" w:rsidP="00492F0D">
      <w:pPr>
        <w:spacing w:after="0" w:line="27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/>
          <w:sz w:val="32"/>
          <w:szCs w:val="32"/>
          <w:cs/>
        </w:rPr>
        <w:t>3) ระบบการสอบวัดระดับสมรรถนะด้านดิจิทัล มหาวิทยาลัยรังสิต (</w:t>
      </w:r>
      <w:r w:rsidRPr="00F649B7">
        <w:rPr>
          <w:rFonts w:ascii="TH SarabunPSK" w:hAnsi="TH SarabunPSK" w:cs="TH SarabunPSK"/>
          <w:sz w:val="32"/>
          <w:szCs w:val="32"/>
        </w:rPr>
        <w:t>RSU Digital Literacy Examination</w:t>
      </w:r>
      <w:r w:rsidRPr="00F649B7">
        <w:rPr>
          <w:rFonts w:ascii="TH SarabunPSK" w:hAnsi="TH SarabunPSK" w:cs="TH SarabunPSK"/>
          <w:sz w:val="32"/>
          <w:szCs w:val="32"/>
          <w:cs/>
        </w:rPr>
        <w:t>) ผู้รับบริการทั้งหมด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/>
          <w:sz w:val="32"/>
          <w:szCs w:val="32"/>
        </w:rPr>
        <w:t>4,542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จำนวนผู้รับบริการที่ตอบแบบสอบถาม </w:t>
      </w:r>
      <w:r w:rsidRPr="00F649B7">
        <w:rPr>
          <w:rFonts w:ascii="TH SarabunPSK" w:hAnsi="TH SarabunPSK" w:cs="TH SarabunPSK"/>
          <w:sz w:val="32"/>
          <w:szCs w:val="32"/>
        </w:rPr>
        <w:t>809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แบ่งเป็นเพศชาย </w:t>
      </w:r>
      <w:r w:rsidRPr="00F649B7">
        <w:rPr>
          <w:rFonts w:ascii="TH SarabunPSK" w:hAnsi="TH SarabunPSK" w:cs="TH SarabunPSK"/>
          <w:sz w:val="32"/>
          <w:szCs w:val="32"/>
        </w:rPr>
        <w:t>308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และเพศหญิง </w:t>
      </w:r>
      <w:r w:rsidRPr="00F649B7">
        <w:rPr>
          <w:rFonts w:ascii="TH SarabunPSK" w:hAnsi="TH SarabunPSK" w:cs="TH SarabunPSK"/>
          <w:sz w:val="32"/>
          <w:szCs w:val="32"/>
        </w:rPr>
        <w:t>501</w:t>
      </w:r>
      <w:r w:rsidRPr="00F649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คน ซึ่งมีความพึงพอใจต่อ</w:t>
      </w:r>
      <w:r w:rsidRPr="00F649B7">
        <w:rPr>
          <w:rFonts w:ascii="TH SarabunPSK" w:hAnsi="TH SarabunPSK" w:cs="TH SarabunPSK"/>
          <w:sz w:val="32"/>
          <w:szCs w:val="32"/>
          <w:cs/>
        </w:rPr>
        <w:t>ประสิทธิภาพของระบบ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สารสนเทศที่ใช้งาน และ</w:t>
      </w:r>
      <w:r w:rsidRPr="00F649B7">
        <w:rPr>
          <w:rFonts w:ascii="TH SarabunPSK" w:hAnsi="TH SarabunPSK" w:cs="TH SarabunPSK"/>
          <w:sz w:val="32"/>
          <w:szCs w:val="32"/>
          <w:cs/>
        </w:rPr>
        <w:t>การให้บริการของ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เจ้าหน้าที่ของ</w:t>
      </w:r>
      <w:r w:rsidRPr="00F649B7">
        <w:rPr>
          <w:rFonts w:ascii="TH SarabunPSK" w:hAnsi="TH SarabunPSK" w:cs="TH SarabunPSK"/>
          <w:sz w:val="32"/>
          <w:szCs w:val="32"/>
          <w:cs/>
        </w:rPr>
        <w:t>ศูนย์บริการทางวิชาการ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39D4B03" w14:textId="77777777" w:rsidR="00492F0D" w:rsidRPr="00F649B7" w:rsidRDefault="00492F0D" w:rsidP="00492F0D">
      <w:pPr>
        <w:spacing w:after="0" w:line="278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34537933" w14:textId="77777777" w:rsidR="00492F0D" w:rsidRPr="005C2664" w:rsidRDefault="00492F0D" w:rsidP="00492F0D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C2664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015D5B78" w14:textId="44BC3FB9" w:rsidR="00492F0D" w:rsidRPr="00834811" w:rsidRDefault="00834811" w:rsidP="00834811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5" w:history="1">
        <w:r w:rsidR="00492F0D"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492F0D" w:rsidRPr="0083481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492F0D"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7.9.01  สรุปการประเมินผลและการปรับปรุงคุณภาพของสิ่งอำนวยความสะดวก</w:t>
        </w:r>
      </w:hyperlink>
    </w:p>
    <w:p w14:paraId="758AB813" w14:textId="46F6F4B2" w:rsidR="00492F0D" w:rsidRPr="00834811" w:rsidRDefault="00492F0D" w:rsidP="00834811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4811">
        <w:rPr>
          <w:rFonts w:ascii="TH SarabunPSK" w:hAnsi="TH SarabunPSK" w:cs="TH SarabunPSK" w:hint="cs"/>
          <w:sz w:val="32"/>
          <w:szCs w:val="32"/>
          <w:cs/>
        </w:rPr>
        <w:t>(อ้างถึง)</w:t>
      </w:r>
      <w:r w:rsidR="00834811">
        <w:rPr>
          <w:rFonts w:ascii="TH SarabunPSK" w:hAnsi="TH SarabunPSK" w:cs="TH SarabunPSK"/>
          <w:sz w:val="32"/>
          <w:szCs w:val="32"/>
        </w:rPr>
        <w:t xml:space="preserve"> </w:t>
      </w:r>
      <w:hyperlink r:id="rId6" w:history="1"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6.5.01   แผนการบริหารและแผนพัฒนาบุคลากรในงานบริการเพื่อสนับสนุนผู้เรียน</w:t>
        </w:r>
      </w:hyperlink>
    </w:p>
    <w:p w14:paraId="65C4948E" w14:textId="0A6F5861" w:rsidR="00492F0D" w:rsidRPr="00834811" w:rsidRDefault="00492F0D" w:rsidP="00834811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834811">
        <w:rPr>
          <w:rFonts w:ascii="TH SarabunPSK" w:hAnsi="TH SarabunPSK" w:cs="TH SarabunPSK" w:hint="cs"/>
          <w:sz w:val="32"/>
          <w:szCs w:val="32"/>
          <w:cs/>
        </w:rPr>
        <w:t>(อ้างถึง)</w:t>
      </w:r>
      <w:r w:rsidR="00834811">
        <w:rPr>
          <w:rFonts w:ascii="TH SarabunPSK" w:hAnsi="TH SarabunPSK" w:cs="TH SarabunPSK"/>
          <w:sz w:val="32"/>
          <w:szCs w:val="32"/>
        </w:rPr>
        <w:t xml:space="preserve"> </w:t>
      </w:r>
      <w:hyperlink r:id="rId7" w:history="1"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6.6.01  ระบบการสอบวัดระดับสมรรถนะด้านดิจิทัล (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RSU Digital Literacy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4184074B" w14:textId="41C1AA7A" w:rsidR="00492F0D" w:rsidRPr="00834811" w:rsidRDefault="00492F0D" w:rsidP="00834811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834811">
        <w:rPr>
          <w:rFonts w:ascii="TH SarabunPSK" w:hAnsi="TH SarabunPSK" w:cs="TH SarabunPSK" w:hint="cs"/>
          <w:sz w:val="32"/>
          <w:szCs w:val="32"/>
          <w:cs/>
        </w:rPr>
        <w:t>(อ้างถึง)</w:t>
      </w:r>
      <w:r w:rsidR="00834811">
        <w:rPr>
          <w:rFonts w:ascii="TH SarabunPSK" w:hAnsi="TH SarabunPSK" w:cs="TH SarabunPSK"/>
          <w:sz w:val="32"/>
          <w:szCs w:val="32"/>
        </w:rPr>
        <w:t xml:space="preserve"> </w:t>
      </w:r>
      <w:hyperlink r:id="rId8" w:history="1"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6.6.02  ระบบ 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 xml:space="preserve">RSU </w:t>
        </w:r>
        <w:proofErr w:type="spellStart"/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CyberU</w:t>
        </w:r>
        <w:proofErr w:type="spellEnd"/>
      </w:hyperlink>
    </w:p>
    <w:p w14:paraId="01189DD2" w14:textId="01425816" w:rsidR="00492F0D" w:rsidRPr="00834811" w:rsidRDefault="00492F0D" w:rsidP="00834811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834811">
        <w:rPr>
          <w:rFonts w:ascii="TH SarabunPSK" w:hAnsi="TH SarabunPSK" w:cs="TH SarabunPSK" w:hint="cs"/>
          <w:sz w:val="32"/>
          <w:szCs w:val="32"/>
          <w:cs/>
        </w:rPr>
        <w:t>(อ้างถึง)</w:t>
      </w:r>
      <w:r w:rsidR="00834811">
        <w:rPr>
          <w:rFonts w:ascii="TH SarabunPSK" w:hAnsi="TH SarabunPSK" w:cs="TH SarabunPSK"/>
          <w:sz w:val="32"/>
          <w:szCs w:val="32"/>
        </w:rPr>
        <w:t xml:space="preserve"> </w:t>
      </w:r>
      <w:hyperlink r:id="rId9" w:history="1"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6.6.03  ระบบบริหารและจัดการการเรียนการสอน (</w:t>
        </w:r>
        <w:proofErr w:type="spellStart"/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>Rangsit</w:t>
        </w:r>
        <w:proofErr w:type="spellEnd"/>
        <w:r w:rsidRPr="00834811">
          <w:rPr>
            <w:rStyle w:val="Hyperlink"/>
            <w:rFonts w:ascii="TH SarabunPSK" w:hAnsi="TH SarabunPSK" w:cs="TH SarabunPSK"/>
            <w:sz w:val="32"/>
            <w:szCs w:val="32"/>
          </w:rPr>
          <w:t xml:space="preserve"> LMS</w:t>
        </w:r>
        <w:r w:rsidRPr="0083481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286B1F0A" w14:textId="77777777" w:rsidR="00492F0D" w:rsidRDefault="00492F0D" w:rsidP="00492F0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B2BBB68" w14:textId="1200673C" w:rsidR="00FB7A3B" w:rsidRDefault="00FB7A3B" w:rsidP="00492F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sectPr w:rsidR="00FB7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2869"/>
    <w:multiLevelType w:val="hybridMultilevel"/>
    <w:tmpl w:val="A4141D66"/>
    <w:lvl w:ilvl="0" w:tplc="83F01CDA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C1E7D"/>
    <w:multiLevelType w:val="hybridMultilevel"/>
    <w:tmpl w:val="D1AC2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020044"/>
    <w:rsid w:val="001D306F"/>
    <w:rsid w:val="00410C79"/>
    <w:rsid w:val="00492F0D"/>
    <w:rsid w:val="00550C13"/>
    <w:rsid w:val="00834811"/>
    <w:rsid w:val="008B66F9"/>
    <w:rsid w:val="00CF4556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B66F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B66F9"/>
    <w:rPr>
      <w:rFonts w:eastAsiaTheme="minorEastAsia" w:cs="Angsana New"/>
      <w:sz w:val="21"/>
      <w:szCs w:val="26"/>
    </w:rPr>
  </w:style>
  <w:style w:type="character" w:styleId="Hyperlink">
    <w:name w:val="Hyperlink"/>
    <w:uiPriority w:val="99"/>
    <w:rsid w:val="001D306F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48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4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5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qa.rsu.ac.th/dbs/aun-qa/u/2568/5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qa.rsu.ac.th/dbs/aun-qa/u/2568/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2026-07-03T09:01:00Z</dcterms:created>
  <dcterms:modified xsi:type="dcterms:W3CDTF">2026-07-15T15:26:00Z</dcterms:modified>
</cp:coreProperties>
</file>