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977BD" w14:textId="77777777" w:rsidR="0010675E" w:rsidRPr="00D74762" w:rsidRDefault="0010675E" w:rsidP="0010675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bookmarkStart w:id="0" w:name="_Hlk234232645"/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</w:t>
      </w: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ายงานการดำเนินงาน</w:t>
      </w:r>
      <w:r w:rsidRPr="002A173E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ของ</w:t>
      </w:r>
      <w:r w:rsidRPr="00CE6BC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สำนัก</w:t>
      </w: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หอสมุด</w:t>
      </w:r>
    </w:p>
    <w:p w14:paraId="20D35E36" w14:textId="67D1FB35" w:rsidR="0010675E" w:rsidRDefault="0010675E" w:rsidP="0010675E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7D9F05EE" w14:textId="77777777" w:rsidR="0010675E" w:rsidRPr="00D74762" w:rsidRDefault="0010675E" w:rsidP="0010675E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</w:p>
    <w:bookmarkEnd w:id="0"/>
    <w:p w14:paraId="1D843042" w14:textId="77777777" w:rsidR="004D6B65" w:rsidRPr="0045065B" w:rsidRDefault="004D6B65" w:rsidP="004D6B6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7.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9 The quality of the facilities (library, laboratory, IT, and student services) </w:t>
      </w:r>
      <w:proofErr w:type="gramStart"/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are</w:t>
      </w:r>
      <w:proofErr w:type="gramEnd"/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shown to be subjected to evaluation and enhancement.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Pr="00E6271B">
        <w:rPr>
          <w:rFonts w:ascii="TH SarabunPSK" w:hAnsi="TH SarabunPSK" w:cs="TH SarabunPSK"/>
          <w:b/>
          <w:bCs/>
          <w:sz w:val="32"/>
          <w:szCs w:val="32"/>
          <w:cs/>
        </w:rPr>
        <w:t>มี (1) การประเมินผล และ (2) การปรับปรุ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  <w:r w:rsidRPr="00E6271B">
        <w:rPr>
          <w:rFonts w:ascii="TH SarabunPSK" w:hAnsi="TH SarabunPSK" w:cs="TH SarabunPSK"/>
          <w:b/>
          <w:bCs/>
          <w:sz w:val="32"/>
          <w:szCs w:val="32"/>
          <w:cs/>
        </w:rPr>
        <w:t>คุณภาพของสิ่งอำนวยความสะดวก (ห้องสมุด ห้องปฏิบัติการ  เทคโนโลยีสารสนเทศ และการบริการนักศึกษา)</w:t>
      </w:r>
    </w:p>
    <w:p w14:paraId="733C1C48" w14:textId="77777777" w:rsidR="004D6B65" w:rsidRPr="002703A1" w:rsidRDefault="004D6B65" w:rsidP="004D6B65">
      <w:pPr>
        <w:spacing w:after="0" w:line="240" w:lineRule="auto"/>
        <w:jc w:val="thaiDistribute"/>
        <w:rPr>
          <w:rFonts w:ascii="TH Sarabun New" w:hAnsi="TH Sarabun New" w:cs="TH Sarabun New"/>
          <w:color w:val="FF0000"/>
          <w:sz w:val="32"/>
          <w:szCs w:val="32"/>
        </w:rPr>
      </w:pPr>
      <w:r>
        <w:rPr>
          <w:rFonts w:ascii="TH Sarabun New" w:hAnsi="TH Sarabun New" w:cs="TH Sarabun New"/>
          <w:color w:val="FF0000"/>
          <w:sz w:val="32"/>
          <w:szCs w:val="32"/>
        </w:rPr>
        <w:t xml:space="preserve"> </w:t>
      </w:r>
      <w:r>
        <w:rPr>
          <w:rFonts w:ascii="TH Sarabun New" w:hAnsi="TH Sarabun New" w:cs="TH Sarabun New"/>
          <w:color w:val="FF0000"/>
          <w:sz w:val="32"/>
          <w:szCs w:val="32"/>
        </w:rPr>
        <w:tab/>
      </w:r>
      <w:r w:rsidRPr="0037283C">
        <w:rPr>
          <w:rFonts w:ascii="TH Sarabun New" w:hAnsi="TH Sarabun New" w:cs="TH Sarabun New"/>
          <w:sz w:val="32"/>
          <w:szCs w:val="32"/>
          <w:cs/>
        </w:rPr>
        <w:t>สำนักหอสมุด มหาวิทยาลัยรังสิต มีกระบวนการประเมิน</w:t>
      </w:r>
      <w:r>
        <w:rPr>
          <w:rFonts w:ascii="TH Sarabun New" w:hAnsi="TH Sarabun New" w:cs="TH Sarabun New" w:hint="cs"/>
          <w:sz w:val="32"/>
          <w:szCs w:val="32"/>
          <w:cs/>
        </w:rPr>
        <w:t>ความพึงพอใจของผู้ใช้บริการ ในเรื่อง</w:t>
      </w:r>
      <w:r w:rsidRPr="0037283C">
        <w:rPr>
          <w:rFonts w:ascii="TH Sarabun New" w:hAnsi="TH Sarabun New" w:cs="TH Sarabun New"/>
          <w:sz w:val="32"/>
          <w:szCs w:val="32"/>
          <w:cs/>
        </w:rPr>
        <w:t>สิ่งอำนวยความสะดวก ทรัพยากรสารสนเทศ เทคโนโลยีสารสนเทศ และการบริการผู้ใช้อย่างต่อเนื่อง โดย</w:t>
      </w:r>
      <w:r>
        <w:rPr>
          <w:rFonts w:ascii="TH Sarabun New" w:hAnsi="TH Sarabun New" w:cs="TH Sarabun New" w:hint="cs"/>
          <w:sz w:val="32"/>
          <w:szCs w:val="32"/>
          <w:cs/>
        </w:rPr>
        <w:t>ทำ</w:t>
      </w:r>
      <w:r w:rsidRPr="0037283C">
        <w:rPr>
          <w:rFonts w:ascii="TH Sarabun New" w:hAnsi="TH Sarabun New" w:cs="TH Sarabun New"/>
          <w:sz w:val="32"/>
          <w:szCs w:val="32"/>
          <w:cs/>
        </w:rPr>
        <w:t>การ</w:t>
      </w:r>
      <w:r>
        <w:rPr>
          <w:rFonts w:ascii="TH Sarabun New" w:hAnsi="TH Sarabun New" w:cs="TH Sarabun New" w:hint="cs"/>
          <w:sz w:val="32"/>
          <w:szCs w:val="32"/>
          <w:cs/>
        </w:rPr>
        <w:t>ประเมิน</w:t>
      </w:r>
      <w:r w:rsidRPr="0037283C">
        <w:rPr>
          <w:rFonts w:ascii="TH Sarabun New" w:hAnsi="TH Sarabun New" w:cs="TH Sarabun New"/>
          <w:sz w:val="32"/>
          <w:szCs w:val="32"/>
          <w:cs/>
        </w:rPr>
        <w:t xml:space="preserve">ความพึงพอใจเป็นประจำทุกปี ครอบคลุม </w:t>
      </w:r>
      <w:r>
        <w:rPr>
          <w:rFonts w:ascii="TH Sarabun New" w:hAnsi="TH Sarabun New" w:cs="TH Sarabun New" w:hint="cs"/>
          <w:sz w:val="32"/>
          <w:szCs w:val="32"/>
          <w:cs/>
        </w:rPr>
        <w:t>6</w:t>
      </w:r>
      <w:r w:rsidRPr="0037283C">
        <w:rPr>
          <w:rFonts w:ascii="TH Sarabun New" w:hAnsi="TH Sarabun New" w:cs="TH Sarabun New"/>
          <w:sz w:val="32"/>
          <w:szCs w:val="32"/>
        </w:rPr>
        <w:t xml:space="preserve"> </w:t>
      </w:r>
      <w:r w:rsidRPr="0037283C">
        <w:rPr>
          <w:rFonts w:ascii="TH Sarabun New" w:hAnsi="TH Sarabun New" w:cs="TH Sarabun New"/>
          <w:sz w:val="32"/>
          <w:szCs w:val="32"/>
          <w:cs/>
        </w:rPr>
        <w:t>ด้าน ได้แก่ ด้านทรัพยากรสารสนเทศ ด้าน</w:t>
      </w:r>
      <w:r>
        <w:rPr>
          <w:rFonts w:ascii="TH Sarabun New" w:hAnsi="TH Sarabun New" w:cs="TH Sarabun New" w:hint="cs"/>
          <w:sz w:val="32"/>
          <w:szCs w:val="32"/>
          <w:cs/>
        </w:rPr>
        <w:t>สภาพแวดล้อมและความปลอดภัย</w:t>
      </w:r>
      <w:r w:rsidRPr="0037283C">
        <w:rPr>
          <w:rFonts w:ascii="TH Sarabun New" w:hAnsi="TH Sarabun New" w:cs="TH Sarabun New"/>
          <w:sz w:val="32"/>
          <w:szCs w:val="32"/>
          <w:cs/>
        </w:rPr>
        <w:t xml:space="preserve"> ด้านบุคลากร ด้านเทคโนโลยีสารสนเทศ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ด้านการเข้าถึงข้อมูล  </w:t>
      </w:r>
      <w:r w:rsidRPr="0037283C">
        <w:rPr>
          <w:rFonts w:ascii="TH Sarabun New" w:hAnsi="TH Sarabun New" w:cs="TH Sarabun New"/>
          <w:sz w:val="32"/>
          <w:szCs w:val="32"/>
          <w:cs/>
        </w:rPr>
        <w:t>และด้าน</w:t>
      </w:r>
      <w:r>
        <w:rPr>
          <w:rFonts w:ascii="TH Sarabun New" w:hAnsi="TH Sarabun New" w:cs="TH Sarabun New" w:hint="cs"/>
          <w:sz w:val="32"/>
          <w:szCs w:val="32"/>
          <w:cs/>
        </w:rPr>
        <w:t>การประชาสัมพันธ์</w:t>
      </w:r>
      <w:r w:rsidRPr="0037283C">
        <w:rPr>
          <w:rFonts w:ascii="TH Sarabun New" w:hAnsi="TH Sarabun New" w:cs="TH Sarabun New"/>
          <w:sz w:val="32"/>
          <w:szCs w:val="32"/>
          <w:cs/>
        </w:rPr>
        <w:t xml:space="preserve"> เพื่อนำข้อมูลที่ได้รับมาประเมินประสิทธิภาพการให้บริการและใช้เป็นข้อมูลประกอบการวางแผนพัฒนาห้องสมุด</w:t>
      </w:r>
      <w:r>
        <w:rPr>
          <w:rFonts w:ascii="TH Sarabun New" w:hAnsi="TH Sarabun New" w:cs="TH Sarabun New"/>
          <w:sz w:val="32"/>
          <w:szCs w:val="32"/>
        </w:rPr>
        <w:t xml:space="preserve"> </w:t>
      </w:r>
    </w:p>
    <w:p w14:paraId="6415DADC" w14:textId="77777777" w:rsidR="004D6B65" w:rsidRDefault="004D6B65" w:rsidP="004D6B65">
      <w:pPr>
        <w:autoSpaceDE w:val="0"/>
        <w:autoSpaceDN w:val="0"/>
        <w:adjustRightInd w:val="0"/>
        <w:spacing w:after="0" w:line="240" w:lineRule="auto"/>
        <w:ind w:firstLine="720"/>
      </w:pPr>
      <w:r>
        <w:rPr>
          <w:rFonts w:ascii="TH Sarabun New" w:hAnsi="TH Sarabun New" w:cs="TH Sarabun New" w:hint="cs"/>
          <w:sz w:val="32"/>
          <w:szCs w:val="32"/>
          <w:cs/>
        </w:rPr>
        <w:t>สำหรับในปีการศึกษา 2568  สำนักหอสมุดมีการประเมินความพึงพอใจ</w:t>
      </w:r>
      <w:r w:rsidRPr="00A80582">
        <w:rPr>
          <w:rFonts w:ascii="TH Sarabun New" w:hAnsi="TH Sarabun New" w:cs="TH Sarabun New"/>
          <w:sz w:val="32"/>
          <w:szCs w:val="32"/>
          <w:cs/>
        </w:rPr>
        <w:t xml:space="preserve"> เพื่อศึกษาความพึงพอใจของผู้ใช้บริการ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ประกอบด้วย</w:t>
      </w:r>
      <w:r w:rsidRPr="00A80582">
        <w:rPr>
          <w:rFonts w:ascii="TH Sarabun New" w:hAnsi="TH Sarabun New" w:cs="TH Sarabun New"/>
          <w:sz w:val="32"/>
          <w:szCs w:val="32"/>
          <w:cs/>
        </w:rPr>
        <w:t xml:space="preserve">อาจารย์ บุคลากร และนักศึกษาของมหาวิทยาลัยรังสิต ที่ใช้บริการสำนักหอสมุด มหาวิทยาลัยรังสิต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เก็บข้อมูล</w:t>
      </w:r>
      <w:r w:rsidRPr="00A80582">
        <w:rPr>
          <w:rFonts w:ascii="TH Sarabun New" w:hAnsi="TH Sarabun New" w:cs="TH Sarabun New"/>
          <w:sz w:val="32"/>
          <w:szCs w:val="32"/>
          <w:cs/>
        </w:rPr>
        <w:t xml:space="preserve">ระหว่างวันที่ </w:t>
      </w:r>
      <w:r w:rsidRPr="00A80582">
        <w:rPr>
          <w:rFonts w:ascii="TH Sarabun New" w:hAnsi="TH Sarabun New" w:cs="TH Sarabun New"/>
          <w:sz w:val="32"/>
          <w:szCs w:val="32"/>
        </w:rPr>
        <w:t xml:space="preserve">20 </w:t>
      </w:r>
      <w:r w:rsidRPr="00A80582">
        <w:rPr>
          <w:rFonts w:ascii="TH Sarabun New" w:hAnsi="TH Sarabun New" w:cs="TH Sarabun New"/>
          <w:sz w:val="32"/>
          <w:szCs w:val="32"/>
          <w:cs/>
        </w:rPr>
        <w:t xml:space="preserve"> มกราคม</w:t>
      </w:r>
      <w:r w:rsidRPr="00A80582">
        <w:rPr>
          <w:rFonts w:ascii="TH Sarabun New" w:hAnsi="TH Sarabun New" w:cs="TH Sarabun New"/>
          <w:sz w:val="32"/>
          <w:szCs w:val="32"/>
        </w:rPr>
        <w:t xml:space="preserve"> - 31 </w:t>
      </w:r>
      <w:r w:rsidRPr="00A80582">
        <w:rPr>
          <w:rFonts w:ascii="TH Sarabun New" w:hAnsi="TH Sarabun New" w:cs="TH Sarabun New"/>
          <w:sz w:val="32"/>
          <w:szCs w:val="32"/>
          <w:cs/>
        </w:rPr>
        <w:t xml:space="preserve">พฤษภาคม </w:t>
      </w:r>
      <w:r w:rsidRPr="00A80582">
        <w:rPr>
          <w:rFonts w:ascii="TH Sarabun New" w:hAnsi="TH Sarabun New" w:cs="TH Sarabun New"/>
          <w:sz w:val="32"/>
          <w:szCs w:val="32"/>
        </w:rPr>
        <w:t>2569</w:t>
      </w:r>
      <w:r w:rsidRPr="00A80582">
        <w:rPr>
          <w:rFonts w:ascii="TH Sarabun New" w:hAnsi="TH Sarabun New" w:cs="TH Sarabun New"/>
          <w:sz w:val="32"/>
          <w:szCs w:val="32"/>
          <w:cs/>
        </w:rPr>
        <w:t xml:space="preserve">  กลุ่มตัวอย่าง</w:t>
      </w:r>
      <w:r>
        <w:rPr>
          <w:rFonts w:ascii="TH Sarabun New" w:hAnsi="TH Sarabun New" w:cs="TH Sarabun New" w:hint="cs"/>
          <w:sz w:val="32"/>
          <w:szCs w:val="32"/>
          <w:cs/>
        </w:rPr>
        <w:t>ที่</w:t>
      </w:r>
      <w:r w:rsidRPr="00A80582">
        <w:rPr>
          <w:rFonts w:ascii="TH Sarabun New" w:hAnsi="TH Sarabun New" w:cs="TH Sarabun New"/>
          <w:sz w:val="32"/>
          <w:szCs w:val="32"/>
          <w:cs/>
        </w:rPr>
        <w:t xml:space="preserve">ตอบแบบสำรวจจำนวน </w:t>
      </w:r>
      <w:r w:rsidRPr="00A80582">
        <w:rPr>
          <w:rFonts w:ascii="TH Sarabun New" w:hAnsi="TH Sarabun New" w:cs="TH Sarabun New"/>
          <w:sz w:val="32"/>
          <w:szCs w:val="32"/>
        </w:rPr>
        <w:t xml:space="preserve">516 </w:t>
      </w:r>
      <w:r w:rsidRPr="00A80582">
        <w:rPr>
          <w:rFonts w:ascii="TH Sarabun New" w:hAnsi="TH Sarabun New" w:cs="TH Sarabun New"/>
          <w:sz w:val="32"/>
          <w:szCs w:val="32"/>
          <w:cs/>
        </w:rPr>
        <w:t>ราย เครื่องมือที่ใช้</w:t>
      </w:r>
      <w:r>
        <w:rPr>
          <w:rFonts w:ascii="TH Sarabun New" w:hAnsi="TH Sarabun New" w:cs="TH Sarabun New" w:hint="cs"/>
          <w:sz w:val="32"/>
          <w:szCs w:val="32"/>
          <w:cs/>
        </w:rPr>
        <w:t>มีข้อคำถาม</w:t>
      </w:r>
      <w:r w:rsidRPr="00A80582">
        <w:rPr>
          <w:rFonts w:ascii="TH Sarabun New" w:hAnsi="TH Sarabun New" w:cs="TH Sarabun New"/>
          <w:sz w:val="32"/>
          <w:szCs w:val="32"/>
          <w:cs/>
        </w:rPr>
        <w:t xml:space="preserve">จำนวน </w:t>
      </w:r>
      <w:r w:rsidRPr="00A80582">
        <w:rPr>
          <w:rFonts w:ascii="TH Sarabun New" w:hAnsi="TH Sarabun New" w:cs="TH Sarabun New"/>
          <w:sz w:val="32"/>
          <w:szCs w:val="32"/>
        </w:rPr>
        <w:t>14</w:t>
      </w:r>
      <w:r w:rsidRPr="00A80582">
        <w:rPr>
          <w:rFonts w:ascii="TH Sarabun New" w:hAnsi="TH Sarabun New" w:cs="TH Sarabun New"/>
          <w:sz w:val="32"/>
          <w:szCs w:val="32"/>
          <w:cs/>
        </w:rPr>
        <w:t xml:space="preserve"> ข้อ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แบ่งออกเป็นรายด้าน  6  ด้าน</w:t>
      </w:r>
      <w:r>
        <w:rPr>
          <w:rFonts w:ascii="TH Sarabun New" w:hAnsi="TH Sarabun New" w:cs="TH Sarabun New"/>
          <w:sz w:val="32"/>
          <w:szCs w:val="32"/>
        </w:rPr>
        <w:t xml:space="preserve">  </w:t>
      </w:r>
      <w:r w:rsidRPr="00D628D6">
        <w:rPr>
          <w:rFonts w:ascii="TH Sarabun New" w:hAnsi="TH Sarabun New" w:cs="TH Sarabun New"/>
          <w:sz w:val="32"/>
          <w:szCs w:val="32"/>
          <w:cs/>
        </w:rPr>
        <w:t>ผลสรุปการประเมิน พบว่า ระดับความพึงพอใจของผู้ใช้บริการห้องสมุด</w:t>
      </w:r>
      <w:r w:rsidRPr="00D628D6">
        <w:rPr>
          <w:rFonts w:ascii="TH Sarabun New" w:hAnsi="TH Sarabun New" w:cs="TH Sarabun New"/>
          <w:sz w:val="32"/>
          <w:szCs w:val="32"/>
        </w:rPr>
        <w:t xml:space="preserve"> </w:t>
      </w:r>
      <w:r w:rsidRPr="00D628D6">
        <w:rPr>
          <w:rFonts w:ascii="TH Sarabun New" w:hAnsi="TH Sarabun New" w:cs="TH Sarabun New"/>
          <w:sz w:val="32"/>
          <w:szCs w:val="32"/>
          <w:cs/>
        </w:rPr>
        <w:t xml:space="preserve">จำแนกเป็นรายด้าน  </w:t>
      </w:r>
      <w:r w:rsidRPr="00BE13A5">
        <w:rPr>
          <w:rFonts w:ascii="TH Sarabun New" w:hAnsi="TH Sarabun New" w:cs="TH Sarabun New"/>
          <w:b/>
          <w:bCs/>
          <w:sz w:val="32"/>
          <w:szCs w:val="32"/>
          <w:cs/>
        </w:rPr>
        <w:t>โดยรวมอยู่ในระดับมาก</w:t>
      </w:r>
      <w:r w:rsidRPr="00D628D6">
        <w:t xml:space="preserve"> </w:t>
      </w:r>
    </w:p>
    <w:p w14:paraId="357A088F" w14:textId="77777777" w:rsidR="004D6B65" w:rsidRDefault="004D6B65" w:rsidP="004D6B65">
      <w:pPr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BE13A5">
        <w:rPr>
          <w:b/>
          <w:bCs/>
        </w:rPr>
        <w:t>(</w:t>
      </w:r>
      <w:r w:rsidRPr="00BE13A5">
        <w:rPr>
          <w:b/>
          <w:bCs/>
          <w:cs/>
        </w:rPr>
        <w:t xml:space="preserve"> </w:t>
      </w:r>
      <m:oMath>
        <m:acc>
          <m:accPr>
            <m:chr m:val="⃑"/>
            <m:ctrlPr>
              <w:rPr>
                <w:rFonts w:ascii="Cambria Math" w:hAnsi="Cambria Math"/>
                <w:b/>
                <w:bCs/>
                <w:i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</w:rPr>
              <m:t>X</m:t>
            </m:r>
          </m:e>
        </m:acc>
      </m:oMath>
      <w:r w:rsidRPr="00BE13A5">
        <w:rPr>
          <w:rFonts w:eastAsiaTheme="minorEastAsia"/>
          <w:b/>
          <w:bCs/>
        </w:rPr>
        <w:t xml:space="preserve"> = </w:t>
      </w:r>
      <w:proofErr w:type="gramStart"/>
      <w:r w:rsidRPr="00BE13A5">
        <w:rPr>
          <w:rFonts w:ascii="TH Sarabun New" w:eastAsiaTheme="minorEastAsia" w:hAnsi="TH Sarabun New" w:cs="TH Sarabun New"/>
          <w:b/>
          <w:bCs/>
          <w:sz w:val="32"/>
          <w:szCs w:val="32"/>
        </w:rPr>
        <w:t>4.40</w:t>
      </w:r>
      <w:r w:rsidRPr="00BE13A5">
        <w:rPr>
          <w:rFonts w:eastAsiaTheme="minorEastAsia"/>
          <w:b/>
          <w:bCs/>
        </w:rPr>
        <w:t xml:space="preserve"> )</w:t>
      </w:r>
      <w:proofErr w:type="gramEnd"/>
      <w:r w:rsidRPr="00D628D6">
        <w:rPr>
          <w:rFonts w:eastAsiaTheme="minorEastAsia"/>
        </w:rPr>
        <w:t xml:space="preserve">  </w:t>
      </w:r>
      <w:r w:rsidRPr="00D628D6">
        <w:rPr>
          <w:rFonts w:ascii="TH Sarabun New" w:eastAsiaTheme="minorEastAsia" w:hAnsi="TH Sarabun New" w:cs="TH Sarabun New"/>
          <w:sz w:val="32"/>
          <w:szCs w:val="32"/>
          <w:cs/>
        </w:rPr>
        <w:t>โดยเรียงลำดับความพึงพอใจระดับมากที่สุดไปหาน้อยที่สุด  ดังนี้</w:t>
      </w:r>
      <w:r w:rsidRPr="00D628D6">
        <w:rPr>
          <w:rFonts w:ascii="TH Sarabun New" w:eastAsiaTheme="minorEastAsia" w:hAnsi="TH Sarabun New" w:cs="TH Sarabun New"/>
          <w:sz w:val="32"/>
          <w:szCs w:val="32"/>
        </w:rPr>
        <w:t xml:space="preserve">  </w:t>
      </w:r>
      <w:r w:rsidRPr="00D628D6">
        <w:rPr>
          <w:rFonts w:ascii="TH Sarabun New" w:hAnsi="TH Sarabun New" w:cs="TH Sarabun New"/>
          <w:sz w:val="32"/>
          <w:szCs w:val="32"/>
          <w:cs/>
        </w:rPr>
        <w:t>ด้านสภาพแวดล้อม และความปลอดภัย</w:t>
      </w:r>
      <w:r w:rsidRPr="00D628D6">
        <w:rPr>
          <w:rFonts w:ascii="TH Sarabun New" w:hAnsi="TH Sarabun New" w:cs="TH Sarabun New"/>
          <w:sz w:val="32"/>
          <w:szCs w:val="32"/>
        </w:rPr>
        <w:t xml:space="preserve"> </w:t>
      </w:r>
      <w:r w:rsidRPr="00D628D6">
        <w:t>(</w:t>
      </w:r>
      <w:r w:rsidRPr="00D628D6">
        <w:rPr>
          <w:cs/>
        </w:rPr>
        <w:t xml:space="preserve"> </w:t>
      </w:r>
      <m:oMath>
        <m:acc>
          <m:accPr>
            <m:chr m:val="⃑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 w:rsidRPr="00D628D6">
        <w:rPr>
          <w:rFonts w:eastAsiaTheme="minorEastAsia"/>
        </w:rPr>
        <w:t xml:space="preserve"> = </w:t>
      </w:r>
      <w:r w:rsidRPr="00D628D6">
        <w:rPr>
          <w:rFonts w:ascii="TH Sarabun New" w:eastAsiaTheme="minorEastAsia" w:hAnsi="TH Sarabun New" w:cs="TH Sarabun New"/>
          <w:sz w:val="32"/>
          <w:szCs w:val="32"/>
        </w:rPr>
        <w:t>4.84</w:t>
      </w:r>
      <w:r w:rsidRPr="00D628D6">
        <w:rPr>
          <w:rFonts w:eastAsiaTheme="minorEastAsia"/>
        </w:rPr>
        <w:t xml:space="preserve"> ) </w:t>
      </w:r>
      <w:r w:rsidRPr="00D628D6">
        <w:rPr>
          <w:rFonts w:ascii="TH Sarabun New" w:eastAsiaTheme="minorEastAsia" w:hAnsi="TH Sarabun New" w:cs="TH Sarabun New"/>
          <w:sz w:val="32"/>
          <w:szCs w:val="32"/>
          <w:cs/>
        </w:rPr>
        <w:t>มากที่สุด</w:t>
      </w:r>
      <w:r w:rsidRPr="00D628D6">
        <w:rPr>
          <w:rFonts w:ascii="TH Sarabun New" w:eastAsiaTheme="minorEastAsia" w:hAnsi="TH Sarabun New" w:cs="TH Sarabun New"/>
          <w:sz w:val="32"/>
          <w:szCs w:val="32"/>
        </w:rPr>
        <w:t xml:space="preserve"> </w:t>
      </w:r>
      <w:r w:rsidRPr="00D628D6">
        <w:rPr>
          <w:rFonts w:ascii="TH Sarabun New" w:eastAsiaTheme="minorEastAsia" w:hAnsi="TH Sarabun New" w:cs="TH Sarabun New"/>
          <w:sz w:val="32"/>
          <w:szCs w:val="32"/>
          <w:cs/>
        </w:rPr>
        <w:t>รองลงมาคือ</w:t>
      </w:r>
      <w:r w:rsidRPr="00D628D6">
        <w:rPr>
          <w:rFonts w:ascii="TH Sarabun New" w:eastAsiaTheme="minorEastAsia" w:hAnsi="TH Sarabun New" w:cs="TH Sarabun New"/>
          <w:sz w:val="32"/>
          <w:szCs w:val="32"/>
        </w:rPr>
        <w:t xml:space="preserve"> </w:t>
      </w:r>
      <w:r w:rsidRPr="00D628D6">
        <w:rPr>
          <w:rFonts w:ascii="TH Sarabun New" w:hAnsi="TH Sarabun New" w:cs="TH Sarabun New"/>
          <w:sz w:val="32"/>
          <w:szCs w:val="32"/>
          <w:cs/>
        </w:rPr>
        <w:t>ด้านการประชาสัมพันธ์</w:t>
      </w:r>
      <w:r w:rsidRPr="00D628D6">
        <w:t xml:space="preserve"> (</w:t>
      </w:r>
      <w:r w:rsidRPr="00D628D6">
        <w:rPr>
          <w:cs/>
        </w:rPr>
        <w:t xml:space="preserve"> </w:t>
      </w:r>
      <m:oMath>
        <m:acc>
          <m:accPr>
            <m:chr m:val="⃑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 w:rsidRPr="00D628D6">
        <w:rPr>
          <w:rFonts w:eastAsiaTheme="minorEastAsia"/>
        </w:rPr>
        <w:t xml:space="preserve"> = </w:t>
      </w:r>
      <w:r w:rsidRPr="00D628D6">
        <w:rPr>
          <w:rFonts w:ascii="TH Sarabun New" w:eastAsiaTheme="minorEastAsia" w:hAnsi="TH Sarabun New" w:cs="TH Sarabun New"/>
          <w:sz w:val="32"/>
          <w:szCs w:val="32"/>
        </w:rPr>
        <w:t>4.</w:t>
      </w:r>
      <w:r w:rsidRPr="00D628D6">
        <w:rPr>
          <w:rFonts w:ascii="TH Sarabun New" w:eastAsiaTheme="minorEastAsia" w:hAnsi="TH Sarabun New" w:cs="TH Sarabun New"/>
          <w:sz w:val="32"/>
          <w:szCs w:val="32"/>
          <w:cs/>
        </w:rPr>
        <w:t>6</w:t>
      </w:r>
      <w:r w:rsidRPr="00D628D6">
        <w:rPr>
          <w:rFonts w:ascii="TH Sarabun New" w:eastAsiaTheme="minorEastAsia" w:hAnsi="TH Sarabun New" w:cs="TH Sarabun New"/>
          <w:sz w:val="32"/>
          <w:szCs w:val="32"/>
        </w:rPr>
        <w:t>9</w:t>
      </w:r>
      <w:r w:rsidRPr="00D628D6">
        <w:rPr>
          <w:rFonts w:eastAsiaTheme="minorEastAsia"/>
        </w:rPr>
        <w:t xml:space="preserve"> )  </w:t>
      </w:r>
      <w:r w:rsidRPr="00D628D6">
        <w:rPr>
          <w:rFonts w:ascii="TH Sarabun New" w:hAnsi="TH Sarabun New" w:cs="TH Sarabun New"/>
          <w:sz w:val="32"/>
          <w:szCs w:val="32"/>
          <w:cs/>
        </w:rPr>
        <w:t xml:space="preserve">ด้านบุคลากรห้องสมุด </w:t>
      </w:r>
    </w:p>
    <w:p w14:paraId="25A7193D" w14:textId="77777777" w:rsidR="004D6B65" w:rsidRPr="00AA57FA" w:rsidRDefault="004D6B65" w:rsidP="004D6B65">
      <w:pPr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color w:val="FF0000"/>
          <w:sz w:val="32"/>
          <w:szCs w:val="32"/>
        </w:rPr>
      </w:pPr>
      <w:r w:rsidRPr="00D628D6">
        <w:t>(</w:t>
      </w:r>
      <w:r w:rsidRPr="00D628D6">
        <w:rPr>
          <w:cs/>
        </w:rPr>
        <w:t xml:space="preserve"> </w:t>
      </w:r>
      <m:oMath>
        <m:acc>
          <m:accPr>
            <m:chr m:val="⃑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 w:rsidRPr="00D628D6">
        <w:rPr>
          <w:rFonts w:eastAsiaTheme="minorEastAsia"/>
        </w:rPr>
        <w:t xml:space="preserve"> = </w:t>
      </w:r>
      <w:proofErr w:type="gramStart"/>
      <w:r w:rsidRPr="00D628D6">
        <w:rPr>
          <w:rFonts w:ascii="TH Sarabun New" w:eastAsiaTheme="minorEastAsia" w:hAnsi="TH Sarabun New" w:cs="TH Sarabun New"/>
          <w:sz w:val="32"/>
          <w:szCs w:val="32"/>
        </w:rPr>
        <w:t>4.63</w:t>
      </w:r>
      <w:r w:rsidRPr="00D628D6">
        <w:rPr>
          <w:rFonts w:eastAsiaTheme="minorEastAsia"/>
        </w:rPr>
        <w:t xml:space="preserve"> )</w:t>
      </w:r>
      <w:proofErr w:type="gramEnd"/>
      <w:r w:rsidRPr="00D628D6">
        <w:rPr>
          <w:rFonts w:eastAsiaTheme="minorEastAsia"/>
        </w:rPr>
        <w:t xml:space="preserve">  </w:t>
      </w:r>
      <w:r w:rsidRPr="00D628D6">
        <w:rPr>
          <w:rFonts w:ascii="TH Sarabun New" w:hAnsi="TH Sarabun New" w:cs="TH Sarabun New"/>
          <w:sz w:val="32"/>
          <w:szCs w:val="32"/>
          <w:cs/>
        </w:rPr>
        <w:t>ด้านเทคโนโลยีสารสนเทศ</w:t>
      </w:r>
      <w:r w:rsidRPr="00D628D6">
        <w:rPr>
          <w:cs/>
        </w:rPr>
        <w:t xml:space="preserve"> </w:t>
      </w:r>
      <w:r w:rsidRPr="00D628D6">
        <w:t>(</w:t>
      </w:r>
      <w:r w:rsidRPr="00D628D6">
        <w:rPr>
          <w:cs/>
        </w:rPr>
        <w:t xml:space="preserve"> </w:t>
      </w:r>
      <m:oMath>
        <m:acc>
          <m:accPr>
            <m:chr m:val="⃑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 w:rsidRPr="00D628D6">
        <w:rPr>
          <w:rFonts w:eastAsiaTheme="minorEastAsia"/>
        </w:rPr>
        <w:t xml:space="preserve"> = </w:t>
      </w:r>
      <w:r w:rsidRPr="00D628D6">
        <w:rPr>
          <w:rFonts w:ascii="TH Sarabun New" w:eastAsiaTheme="minorEastAsia" w:hAnsi="TH Sarabun New" w:cs="TH Sarabun New"/>
          <w:sz w:val="32"/>
          <w:szCs w:val="32"/>
        </w:rPr>
        <w:t>4.</w:t>
      </w:r>
      <w:r w:rsidRPr="00D628D6">
        <w:rPr>
          <w:rFonts w:ascii="TH Sarabun New" w:eastAsiaTheme="minorEastAsia" w:hAnsi="TH Sarabun New" w:cs="TH Sarabun New"/>
          <w:sz w:val="32"/>
          <w:szCs w:val="32"/>
          <w:cs/>
        </w:rPr>
        <w:t>4</w:t>
      </w:r>
      <w:r w:rsidRPr="00D628D6">
        <w:rPr>
          <w:rFonts w:ascii="TH Sarabun New" w:eastAsiaTheme="minorEastAsia" w:hAnsi="TH Sarabun New" w:cs="TH Sarabun New"/>
          <w:sz w:val="32"/>
          <w:szCs w:val="32"/>
        </w:rPr>
        <w:t>2</w:t>
      </w:r>
      <w:r w:rsidRPr="00D628D6">
        <w:rPr>
          <w:rFonts w:eastAsiaTheme="minorEastAsia"/>
        </w:rPr>
        <w:t xml:space="preserve"> )</w:t>
      </w:r>
      <w:r w:rsidRPr="00D628D6">
        <w:rPr>
          <w:rFonts w:eastAsiaTheme="minorEastAsia"/>
          <w:cs/>
        </w:rPr>
        <w:t xml:space="preserve">  </w:t>
      </w:r>
      <w:r w:rsidRPr="00D628D6">
        <w:rPr>
          <w:rFonts w:ascii="TH Sarabun New" w:hAnsi="TH Sarabun New" w:cs="TH Sarabun New"/>
          <w:sz w:val="32"/>
          <w:szCs w:val="32"/>
          <w:cs/>
        </w:rPr>
        <w:t>ด้านการเข้าถึงข้อมูลทรัพยากรสารสนเทศ</w:t>
      </w:r>
      <w:r w:rsidRPr="00D628D6">
        <w:t xml:space="preserve"> (</w:t>
      </w:r>
      <w:r w:rsidRPr="00D628D6">
        <w:rPr>
          <w:cs/>
        </w:rPr>
        <w:t xml:space="preserve"> </w:t>
      </w:r>
      <m:oMath>
        <m:acc>
          <m:accPr>
            <m:chr m:val="⃑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 w:rsidRPr="00D628D6">
        <w:rPr>
          <w:rFonts w:eastAsiaTheme="minorEastAsia"/>
        </w:rPr>
        <w:t xml:space="preserve"> = </w:t>
      </w:r>
      <w:r w:rsidRPr="00D628D6">
        <w:rPr>
          <w:rFonts w:ascii="TH Sarabun New" w:eastAsiaTheme="minorEastAsia" w:hAnsi="TH Sarabun New" w:cs="TH Sarabun New"/>
          <w:sz w:val="32"/>
          <w:szCs w:val="32"/>
        </w:rPr>
        <w:t>4.38</w:t>
      </w:r>
      <w:r w:rsidRPr="00D628D6">
        <w:rPr>
          <w:rFonts w:eastAsiaTheme="minorEastAsia"/>
        </w:rPr>
        <w:t xml:space="preserve"> )</w:t>
      </w:r>
      <w:r w:rsidRPr="00D628D6">
        <w:rPr>
          <w:rFonts w:eastAsiaTheme="minorEastAsia"/>
          <w:cs/>
        </w:rPr>
        <w:t xml:space="preserve">  </w:t>
      </w:r>
      <w:r w:rsidRPr="00D628D6">
        <w:rPr>
          <w:rFonts w:ascii="TH Sarabun New" w:hAnsi="TH Sarabun New" w:cs="TH Sarabun New"/>
          <w:sz w:val="32"/>
          <w:szCs w:val="32"/>
          <w:cs/>
        </w:rPr>
        <w:t>และด้านทรัพยากรสารสนเทศ</w:t>
      </w:r>
      <w:r w:rsidRPr="00D628D6">
        <w:rPr>
          <w:rFonts w:eastAsiaTheme="minorEastAsia"/>
        </w:rPr>
        <w:t xml:space="preserve"> </w:t>
      </w:r>
      <w:r w:rsidRPr="00D628D6">
        <w:t>(</w:t>
      </w:r>
      <w:r w:rsidRPr="00D628D6">
        <w:rPr>
          <w:cs/>
        </w:rPr>
        <w:t xml:space="preserve"> </w:t>
      </w:r>
      <m:oMath>
        <m:acc>
          <m:accPr>
            <m:chr m:val="⃑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 w:rsidRPr="00D628D6">
        <w:rPr>
          <w:rFonts w:eastAsiaTheme="minorEastAsia"/>
        </w:rPr>
        <w:t xml:space="preserve"> = </w:t>
      </w:r>
      <w:r w:rsidRPr="00D628D6">
        <w:rPr>
          <w:rFonts w:ascii="TH Sarabun New" w:eastAsiaTheme="minorEastAsia" w:hAnsi="TH Sarabun New" w:cs="TH Sarabun New"/>
          <w:sz w:val="32"/>
          <w:szCs w:val="32"/>
        </w:rPr>
        <w:t>3.66</w:t>
      </w:r>
      <w:r w:rsidRPr="00D628D6">
        <w:rPr>
          <w:rFonts w:eastAsiaTheme="minorEastAsia"/>
        </w:rPr>
        <w:t xml:space="preserve"> )</w:t>
      </w:r>
      <w:r w:rsidRPr="00D628D6">
        <w:rPr>
          <w:rFonts w:eastAsiaTheme="minorEastAsia"/>
          <w:cs/>
        </w:rPr>
        <w:t xml:space="preserve">  </w:t>
      </w:r>
      <w:r w:rsidRPr="00AA57FA">
        <w:rPr>
          <w:rFonts w:ascii="TH Sarabun New" w:hAnsi="TH Sarabun New" w:cs="TH Sarabun New"/>
          <w:color w:val="FF0000"/>
          <w:sz w:val="32"/>
          <w:szCs w:val="32"/>
        </w:rPr>
        <w:t>(</w:t>
      </w:r>
      <w:r w:rsidRPr="00AA57FA">
        <w:rPr>
          <w:rFonts w:ascii="TH Sarabun New" w:hAnsi="TH Sarabun New" w:cs="TH Sarabun New" w:hint="cs"/>
          <w:color w:val="FF0000"/>
          <w:sz w:val="32"/>
          <w:szCs w:val="32"/>
          <w:cs/>
        </w:rPr>
        <w:t>สหส.</w:t>
      </w:r>
      <w:r w:rsidRPr="00AA57FA">
        <w:rPr>
          <w:rFonts w:ascii="TH Sarabun New" w:hAnsi="TH Sarabun New" w:cs="TH Sarabun New"/>
          <w:color w:val="FF0000"/>
          <w:sz w:val="32"/>
          <w:szCs w:val="32"/>
        </w:rPr>
        <w:t>R7.9.01)</w:t>
      </w:r>
    </w:p>
    <w:p w14:paraId="167FF0FC" w14:textId="77777777" w:rsidR="004D6B65" w:rsidRDefault="004D6B65" w:rsidP="004D6B65">
      <w:pPr>
        <w:autoSpaceDE w:val="0"/>
        <w:autoSpaceDN w:val="0"/>
        <w:adjustRightInd w:val="0"/>
        <w:spacing w:after="0" w:line="240" w:lineRule="auto"/>
        <w:ind w:firstLine="720"/>
        <w:rPr>
          <w:rFonts w:ascii="TH Sarabun New" w:hAnsi="TH Sarabun New" w:cs="TH Sarabun New"/>
          <w:sz w:val="32"/>
          <w:szCs w:val="32"/>
        </w:rPr>
      </w:pPr>
    </w:p>
    <w:tbl>
      <w:tblPr>
        <w:tblStyle w:val="TableGrid"/>
        <w:tblW w:w="8722" w:type="dxa"/>
        <w:tblInd w:w="3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88"/>
        <w:gridCol w:w="1204"/>
        <w:gridCol w:w="459"/>
        <w:gridCol w:w="1611"/>
        <w:gridCol w:w="1260"/>
      </w:tblGrid>
      <w:tr w:rsidR="004D6B65" w:rsidRPr="00EF0ECD" w14:paraId="0ADF2F37" w14:textId="77777777" w:rsidTr="00606A91">
        <w:trPr>
          <w:trHeight w:val="390"/>
          <w:tblHeader/>
        </w:trPr>
        <w:tc>
          <w:tcPr>
            <w:tcW w:w="418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54CB363" w14:textId="77777777" w:rsidR="004D6B65" w:rsidRPr="00EF0ECD" w:rsidRDefault="004D6B65" w:rsidP="00317B57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/>
                <w:sz w:val="28"/>
              </w:rPr>
            </w:pPr>
            <w:r w:rsidRPr="00EF0ECD">
              <w:rPr>
                <w:rFonts w:asciiTheme="minorBidi" w:hAnsiTheme="minorBidi"/>
                <w:sz w:val="28"/>
                <w:cs/>
              </w:rPr>
              <w:lastRenderedPageBreak/>
              <w:t>ระดับความพึงพอใจของผู้ใช้บริการห้องสมุด</w:t>
            </w:r>
          </w:p>
          <w:p w14:paraId="2A8AAD84" w14:textId="77777777" w:rsidR="004D6B65" w:rsidRPr="00EF0ECD" w:rsidRDefault="004D6B65" w:rsidP="00317B57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/>
                <w:sz w:val="28"/>
              </w:rPr>
            </w:pPr>
            <w:r w:rsidRPr="00EF0ECD">
              <w:rPr>
                <w:rFonts w:asciiTheme="minorBidi" w:hAnsiTheme="minorBidi"/>
                <w:sz w:val="28"/>
                <w:cs/>
              </w:rPr>
              <w:t>โดยรวม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2F5E8C" w14:textId="77777777" w:rsidR="004D6B65" w:rsidRPr="00EF0ECD" w:rsidRDefault="004D6B65" w:rsidP="00317B57">
            <w:pPr>
              <w:autoSpaceDE w:val="0"/>
              <w:autoSpaceDN w:val="0"/>
              <w:adjustRightInd w:val="0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/>
                <w:sz w:val="28"/>
              </w:rPr>
              <w:t xml:space="preserve">    </w:t>
            </w:r>
            <w:r w:rsidRPr="00EF0ECD">
              <w:rPr>
                <w:rFonts w:asciiTheme="minorBidi" w:hAnsiTheme="minorBidi"/>
                <w:sz w:val="28"/>
              </w:rPr>
              <w:t xml:space="preserve">N = </w:t>
            </w:r>
            <w:r>
              <w:rPr>
                <w:rFonts w:asciiTheme="minorBidi" w:hAnsiTheme="minorBidi"/>
                <w:sz w:val="28"/>
              </w:rPr>
              <w:t>516</w:t>
            </w:r>
            <w:r w:rsidRPr="00EF0ECD">
              <w:rPr>
                <w:rFonts w:asciiTheme="minorBidi" w:hAnsiTheme="minorBidi"/>
                <w:sz w:val="28"/>
              </w:rPr>
              <w:t xml:space="preserve">  </w:t>
            </w:r>
          </w:p>
        </w:tc>
        <w:tc>
          <w:tcPr>
            <w:tcW w:w="161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54AE02D" w14:textId="77777777" w:rsidR="004D6B65" w:rsidRPr="00EF0ECD" w:rsidRDefault="004D6B65" w:rsidP="00317B57">
            <w:pPr>
              <w:tabs>
                <w:tab w:val="left" w:pos="777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/>
                <w:sz w:val="16"/>
                <w:szCs w:val="16"/>
              </w:rPr>
            </w:pPr>
          </w:p>
          <w:p w14:paraId="4486E47B" w14:textId="77777777" w:rsidR="004D6B65" w:rsidRPr="00EF0ECD" w:rsidRDefault="004D6B65" w:rsidP="00317B57">
            <w:pPr>
              <w:tabs>
                <w:tab w:val="left" w:pos="777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/>
                <w:sz w:val="28"/>
                <w:cs/>
              </w:rPr>
            </w:pPr>
            <w:r w:rsidRPr="00EF0ECD">
              <w:rPr>
                <w:rFonts w:asciiTheme="minorBidi" w:hAnsiTheme="minorBidi"/>
                <w:sz w:val="28"/>
                <w:cs/>
              </w:rPr>
              <w:t>ลำดับที่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5F81D20" w14:textId="77777777" w:rsidR="004D6B65" w:rsidRPr="00EF0ECD" w:rsidRDefault="004D6B65" w:rsidP="00317B57">
            <w:pPr>
              <w:tabs>
                <w:tab w:val="left" w:pos="777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/>
                <w:sz w:val="16"/>
                <w:szCs w:val="16"/>
              </w:rPr>
            </w:pPr>
          </w:p>
          <w:p w14:paraId="1A821152" w14:textId="77777777" w:rsidR="004D6B65" w:rsidRPr="00EF0ECD" w:rsidRDefault="004D6B65" w:rsidP="00317B57">
            <w:pPr>
              <w:tabs>
                <w:tab w:val="left" w:pos="777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/>
                <w:sz w:val="28"/>
                <w:cs/>
              </w:rPr>
            </w:pPr>
            <w:r w:rsidRPr="00EF0ECD">
              <w:rPr>
                <w:rFonts w:asciiTheme="minorBidi" w:hAnsiTheme="minorBidi"/>
                <w:sz w:val="28"/>
                <w:cs/>
              </w:rPr>
              <w:t>การแปลผล</w:t>
            </w:r>
          </w:p>
        </w:tc>
      </w:tr>
      <w:tr w:rsidR="004D6B65" w:rsidRPr="00EF0ECD" w14:paraId="4B2FC6DD" w14:textId="77777777" w:rsidTr="00606A91">
        <w:trPr>
          <w:trHeight w:val="390"/>
          <w:tblHeader/>
        </w:trPr>
        <w:tc>
          <w:tcPr>
            <w:tcW w:w="418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F22FBD7" w14:textId="77777777" w:rsidR="004D6B65" w:rsidRPr="00EF0ECD" w:rsidRDefault="004D6B65" w:rsidP="00317B57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/>
                <w:sz w:val="28"/>
                <w:cs/>
              </w:rPr>
            </w:pP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</w:tcPr>
          <w:p w14:paraId="6C243D0C" w14:textId="77777777" w:rsidR="004D6B65" w:rsidRPr="00EF0ECD" w:rsidRDefault="004D6B65" w:rsidP="00317B57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/>
                <w:sz w:val="28"/>
              </w:rPr>
            </w:pPr>
            <w:r w:rsidRPr="00EF0ECD">
              <w:rPr>
                <w:rFonts w:asciiTheme="minorBidi" w:hAnsiTheme="minorBidi"/>
                <w:sz w:val="28"/>
              </w:rPr>
              <w:t>Mean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4" w:space="0" w:color="auto"/>
            </w:tcBorders>
          </w:tcPr>
          <w:p w14:paraId="4546DC50" w14:textId="77777777" w:rsidR="004D6B65" w:rsidRPr="00EF0ECD" w:rsidRDefault="004D6B65" w:rsidP="00317B57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/>
                <w:sz w:val="28"/>
              </w:rPr>
            </w:pPr>
          </w:p>
        </w:tc>
        <w:tc>
          <w:tcPr>
            <w:tcW w:w="161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7EB2B7" w14:textId="77777777" w:rsidR="004D6B65" w:rsidRPr="00EF0ECD" w:rsidRDefault="004D6B65" w:rsidP="00317B57">
            <w:pPr>
              <w:tabs>
                <w:tab w:val="left" w:pos="777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/>
                <w:sz w:val="28"/>
                <w:cs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99B0585" w14:textId="77777777" w:rsidR="004D6B65" w:rsidRPr="00EF0ECD" w:rsidRDefault="004D6B65" w:rsidP="00317B57">
            <w:pPr>
              <w:tabs>
                <w:tab w:val="left" w:pos="777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/>
                <w:sz w:val="28"/>
                <w:cs/>
              </w:rPr>
            </w:pPr>
          </w:p>
        </w:tc>
      </w:tr>
      <w:tr w:rsidR="004D6B65" w:rsidRPr="00EF0ECD" w14:paraId="6FFA9AB5" w14:textId="77777777" w:rsidTr="00606A91">
        <w:trPr>
          <w:tblHeader/>
        </w:trPr>
        <w:tc>
          <w:tcPr>
            <w:tcW w:w="4188" w:type="dxa"/>
            <w:tcBorders>
              <w:top w:val="single" w:sz="4" w:space="0" w:color="auto"/>
              <w:bottom w:val="single" w:sz="4" w:space="0" w:color="auto"/>
            </w:tcBorders>
          </w:tcPr>
          <w:p w14:paraId="02ECD665" w14:textId="77777777" w:rsidR="004D6B65" w:rsidRPr="00B35A43" w:rsidRDefault="004D6B65" w:rsidP="00317B57">
            <w:pPr>
              <w:autoSpaceDE w:val="0"/>
              <w:autoSpaceDN w:val="0"/>
              <w:adjustRightInd w:val="0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 w:cs="Cordia New"/>
                <w:sz w:val="28"/>
              </w:rPr>
              <w:t xml:space="preserve">1. </w:t>
            </w:r>
            <w:r>
              <w:rPr>
                <w:rFonts w:asciiTheme="minorBidi" w:hAnsiTheme="minorBidi" w:cs="Cordia New" w:hint="cs"/>
                <w:sz w:val="28"/>
                <w:cs/>
              </w:rPr>
              <w:t>ด้าน</w:t>
            </w:r>
            <w:r w:rsidRPr="00B35A43">
              <w:rPr>
                <w:rFonts w:asciiTheme="minorBidi" w:hAnsiTheme="minorBidi" w:cs="Cordia New"/>
                <w:sz w:val="28"/>
                <w:cs/>
              </w:rPr>
              <w:t>บุคลากรห้องสมุด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</w:tcPr>
          <w:p w14:paraId="52E98674" w14:textId="77777777" w:rsidR="004D6B65" w:rsidRPr="00EF0ECD" w:rsidRDefault="004D6B65" w:rsidP="00317B57">
            <w:pPr>
              <w:tabs>
                <w:tab w:val="left" w:pos="823"/>
              </w:tabs>
              <w:autoSpaceDE w:val="0"/>
              <w:autoSpaceDN w:val="0"/>
              <w:adjustRightInd w:val="0"/>
              <w:ind w:right="116"/>
              <w:jc w:val="center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/>
                <w:sz w:val="28"/>
              </w:rPr>
              <w:t>4.63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4" w:space="0" w:color="auto"/>
            </w:tcBorders>
          </w:tcPr>
          <w:p w14:paraId="63D7FEF6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sz w:val="28"/>
              </w:rPr>
            </w:pP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</w:tcBorders>
          </w:tcPr>
          <w:p w14:paraId="705D06A5" w14:textId="77777777" w:rsidR="004D6B65" w:rsidRPr="00EF0ECD" w:rsidRDefault="004D6B65" w:rsidP="00317B57">
            <w:pPr>
              <w:tabs>
                <w:tab w:val="left" w:pos="225"/>
                <w:tab w:val="center" w:pos="285"/>
              </w:tabs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/>
                <w:sz w:val="28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3BD4DBA2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sz w:val="28"/>
                <w:cs/>
              </w:rPr>
            </w:pPr>
            <w:r w:rsidRPr="00EF0ECD">
              <w:rPr>
                <w:rFonts w:asciiTheme="minorBidi" w:hAnsiTheme="minorBidi"/>
                <w:sz w:val="28"/>
                <w:cs/>
              </w:rPr>
              <w:t>มาก</w:t>
            </w:r>
            <w:r>
              <w:rPr>
                <w:rFonts w:asciiTheme="minorBidi" w:hAnsiTheme="minorBidi" w:hint="cs"/>
                <w:sz w:val="28"/>
                <w:cs/>
              </w:rPr>
              <w:t>ที่สุด</w:t>
            </w:r>
          </w:p>
        </w:tc>
      </w:tr>
      <w:tr w:rsidR="004D6B65" w:rsidRPr="00EF0ECD" w14:paraId="0EDED44D" w14:textId="77777777" w:rsidTr="00606A91">
        <w:trPr>
          <w:tblHeader/>
        </w:trPr>
        <w:tc>
          <w:tcPr>
            <w:tcW w:w="4188" w:type="dxa"/>
            <w:tcBorders>
              <w:top w:val="single" w:sz="4" w:space="0" w:color="auto"/>
              <w:bottom w:val="single" w:sz="4" w:space="0" w:color="auto"/>
            </w:tcBorders>
          </w:tcPr>
          <w:p w14:paraId="7C0E0F2E" w14:textId="77777777" w:rsidR="004D6B65" w:rsidRPr="00B35A43" w:rsidRDefault="004D6B65" w:rsidP="00317B57">
            <w:pPr>
              <w:autoSpaceDE w:val="0"/>
              <w:autoSpaceDN w:val="0"/>
              <w:adjustRightInd w:val="0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 w:cs="Cordia New"/>
                <w:sz w:val="28"/>
              </w:rPr>
              <w:t xml:space="preserve">2. </w:t>
            </w:r>
            <w:r>
              <w:rPr>
                <w:rFonts w:asciiTheme="minorBidi" w:hAnsiTheme="minorBidi" w:cs="Cordia New" w:hint="cs"/>
                <w:sz w:val="28"/>
                <w:cs/>
              </w:rPr>
              <w:t>ด้าน</w:t>
            </w:r>
            <w:r w:rsidRPr="00D85BC7">
              <w:rPr>
                <w:rFonts w:asciiTheme="minorBidi" w:hAnsiTheme="minorBidi" w:cs="Cordia New"/>
                <w:sz w:val="28"/>
                <w:cs/>
              </w:rPr>
              <w:t>ทรัพยากรสารสนเทศ</w:t>
            </w:r>
            <w:r>
              <w:rPr>
                <w:rFonts w:asciiTheme="minorBidi" w:hAnsiTheme="minorBidi" w:cs="Cordia New" w:hint="cs"/>
                <w:sz w:val="28"/>
                <w:cs/>
              </w:rPr>
              <w:t xml:space="preserve"> 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</w:tcPr>
          <w:p w14:paraId="42695A9C" w14:textId="77777777" w:rsidR="004D6B65" w:rsidRPr="00EF0ECD" w:rsidRDefault="004D6B65" w:rsidP="00317B57">
            <w:pPr>
              <w:tabs>
                <w:tab w:val="left" w:pos="823"/>
              </w:tabs>
              <w:autoSpaceDE w:val="0"/>
              <w:autoSpaceDN w:val="0"/>
              <w:adjustRightInd w:val="0"/>
              <w:ind w:right="116"/>
              <w:jc w:val="center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/>
                <w:sz w:val="28"/>
              </w:rPr>
              <w:t>3.66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4" w:space="0" w:color="auto"/>
            </w:tcBorders>
          </w:tcPr>
          <w:p w14:paraId="5EC5F919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sz w:val="28"/>
              </w:rPr>
            </w:pP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</w:tcBorders>
          </w:tcPr>
          <w:p w14:paraId="6BF21988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/>
                <w:sz w:val="28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41CA745C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sz w:val="28"/>
              </w:rPr>
            </w:pPr>
            <w:r w:rsidRPr="00EF0ECD">
              <w:rPr>
                <w:rFonts w:asciiTheme="minorBidi" w:hAnsiTheme="minorBidi"/>
                <w:sz w:val="28"/>
                <w:cs/>
              </w:rPr>
              <w:t>มาก</w:t>
            </w:r>
          </w:p>
        </w:tc>
      </w:tr>
      <w:tr w:rsidR="004D6B65" w:rsidRPr="00EF0ECD" w14:paraId="336488AA" w14:textId="77777777" w:rsidTr="00606A91">
        <w:trPr>
          <w:tblHeader/>
        </w:trPr>
        <w:tc>
          <w:tcPr>
            <w:tcW w:w="4188" w:type="dxa"/>
            <w:tcBorders>
              <w:top w:val="single" w:sz="4" w:space="0" w:color="auto"/>
              <w:bottom w:val="single" w:sz="4" w:space="0" w:color="auto"/>
            </w:tcBorders>
          </w:tcPr>
          <w:p w14:paraId="15835083" w14:textId="77777777" w:rsidR="004D6B65" w:rsidRPr="00B35A43" w:rsidRDefault="004D6B65" w:rsidP="00317B57">
            <w:pPr>
              <w:autoSpaceDE w:val="0"/>
              <w:autoSpaceDN w:val="0"/>
              <w:adjustRightInd w:val="0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 w:cs="Cordia New"/>
                <w:sz w:val="28"/>
              </w:rPr>
              <w:t xml:space="preserve">3. </w:t>
            </w:r>
            <w:r>
              <w:rPr>
                <w:rFonts w:asciiTheme="minorBidi" w:hAnsiTheme="minorBidi" w:cs="Cordia New" w:hint="cs"/>
                <w:sz w:val="28"/>
                <w:cs/>
              </w:rPr>
              <w:t>ด้าน</w:t>
            </w:r>
            <w:r w:rsidRPr="00D85BC7">
              <w:rPr>
                <w:rFonts w:asciiTheme="minorBidi" w:hAnsiTheme="minorBidi" w:cs="Cordia New"/>
                <w:sz w:val="28"/>
                <w:cs/>
              </w:rPr>
              <w:t>เทคโนโลยีสารสนเทศ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</w:tcPr>
          <w:p w14:paraId="69B47074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6"/>
              <w:jc w:val="center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/>
                <w:sz w:val="28"/>
              </w:rPr>
              <w:t>4.42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4" w:space="0" w:color="auto"/>
            </w:tcBorders>
          </w:tcPr>
          <w:p w14:paraId="4A4AFB31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sz w:val="28"/>
              </w:rPr>
            </w:pP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</w:tcBorders>
          </w:tcPr>
          <w:p w14:paraId="3993539A" w14:textId="77777777" w:rsidR="004D6B65" w:rsidRPr="00EF0ECD" w:rsidRDefault="004D6B65" w:rsidP="00317B57">
            <w:pPr>
              <w:tabs>
                <w:tab w:val="left" w:pos="180"/>
                <w:tab w:val="center" w:pos="285"/>
              </w:tabs>
              <w:autoSpaceDE w:val="0"/>
              <w:autoSpaceDN w:val="0"/>
              <w:adjustRightInd w:val="0"/>
              <w:ind w:left="-40" w:right="114" w:firstLine="40"/>
              <w:jc w:val="center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/>
                <w:sz w:val="28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3FB1BC0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sz w:val="28"/>
              </w:rPr>
            </w:pPr>
            <w:r w:rsidRPr="00EF0ECD">
              <w:rPr>
                <w:rFonts w:asciiTheme="minorBidi" w:hAnsiTheme="minorBidi"/>
                <w:sz w:val="28"/>
                <w:cs/>
              </w:rPr>
              <w:t>มาก</w:t>
            </w:r>
          </w:p>
        </w:tc>
      </w:tr>
      <w:tr w:rsidR="004D6B65" w:rsidRPr="00EF0ECD" w14:paraId="6324BABE" w14:textId="77777777" w:rsidTr="00606A91">
        <w:trPr>
          <w:tblHeader/>
        </w:trPr>
        <w:tc>
          <w:tcPr>
            <w:tcW w:w="4188" w:type="dxa"/>
            <w:tcBorders>
              <w:top w:val="single" w:sz="4" w:space="0" w:color="auto"/>
              <w:bottom w:val="single" w:sz="4" w:space="0" w:color="auto"/>
            </w:tcBorders>
          </w:tcPr>
          <w:p w14:paraId="32DBBB86" w14:textId="77777777" w:rsidR="004D6B65" w:rsidRPr="00B35A43" w:rsidRDefault="004D6B65" w:rsidP="00317B57">
            <w:pPr>
              <w:autoSpaceDE w:val="0"/>
              <w:autoSpaceDN w:val="0"/>
              <w:adjustRightInd w:val="0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 w:cs="Cordia New"/>
                <w:sz w:val="28"/>
              </w:rPr>
              <w:t xml:space="preserve">4. </w:t>
            </w:r>
            <w:r>
              <w:rPr>
                <w:rFonts w:asciiTheme="minorBidi" w:hAnsiTheme="minorBidi" w:cs="Cordia New" w:hint="cs"/>
                <w:sz w:val="28"/>
                <w:cs/>
              </w:rPr>
              <w:t>ด้าน</w:t>
            </w:r>
            <w:r w:rsidRPr="00D85BC7">
              <w:rPr>
                <w:rFonts w:asciiTheme="minorBidi" w:hAnsiTheme="minorBidi" w:cs="Cordia New"/>
                <w:sz w:val="28"/>
                <w:cs/>
              </w:rPr>
              <w:t>การเข้าถึงข้อมูลทรัพยากรสารสนเทศ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</w:tcPr>
          <w:p w14:paraId="32B5CE62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6"/>
              <w:jc w:val="center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/>
                <w:sz w:val="28"/>
              </w:rPr>
              <w:t>4.38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4" w:space="0" w:color="auto"/>
            </w:tcBorders>
          </w:tcPr>
          <w:p w14:paraId="03BB631E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sz w:val="28"/>
              </w:rPr>
            </w:pP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</w:tcBorders>
          </w:tcPr>
          <w:p w14:paraId="46D61D63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/>
                <w:sz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1F322E3E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sz w:val="28"/>
              </w:rPr>
            </w:pPr>
            <w:r w:rsidRPr="00EF0ECD">
              <w:rPr>
                <w:rFonts w:asciiTheme="minorBidi" w:hAnsiTheme="minorBidi"/>
                <w:sz w:val="28"/>
                <w:cs/>
              </w:rPr>
              <w:t>มาก</w:t>
            </w:r>
          </w:p>
        </w:tc>
      </w:tr>
      <w:tr w:rsidR="004D6B65" w:rsidRPr="00EF0ECD" w14:paraId="75F70A04" w14:textId="77777777" w:rsidTr="00606A91">
        <w:trPr>
          <w:tblHeader/>
        </w:trPr>
        <w:tc>
          <w:tcPr>
            <w:tcW w:w="4188" w:type="dxa"/>
            <w:tcBorders>
              <w:top w:val="single" w:sz="4" w:space="0" w:color="auto"/>
              <w:bottom w:val="single" w:sz="4" w:space="0" w:color="auto"/>
            </w:tcBorders>
          </w:tcPr>
          <w:p w14:paraId="131CEA09" w14:textId="77777777" w:rsidR="004D6B65" w:rsidRPr="00B35A43" w:rsidRDefault="004D6B65" w:rsidP="00317B57">
            <w:pPr>
              <w:autoSpaceDE w:val="0"/>
              <w:autoSpaceDN w:val="0"/>
              <w:adjustRightInd w:val="0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 w:cs="Cordia New"/>
                <w:sz w:val="28"/>
              </w:rPr>
              <w:t xml:space="preserve">5. </w:t>
            </w:r>
            <w:r>
              <w:rPr>
                <w:rFonts w:asciiTheme="minorBidi" w:hAnsiTheme="minorBidi" w:cs="Cordia New" w:hint="cs"/>
                <w:sz w:val="28"/>
                <w:cs/>
              </w:rPr>
              <w:t>ด้าน</w:t>
            </w:r>
            <w:r w:rsidRPr="00D85BC7">
              <w:rPr>
                <w:rFonts w:asciiTheme="minorBidi" w:hAnsiTheme="minorBidi" w:cs="Cordia New"/>
                <w:sz w:val="28"/>
                <w:cs/>
              </w:rPr>
              <w:t>การประชาสัมพันธ์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</w:tcPr>
          <w:p w14:paraId="574B1B08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6"/>
              <w:jc w:val="center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/>
                <w:sz w:val="28"/>
              </w:rPr>
              <w:t>4.69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4" w:space="0" w:color="auto"/>
            </w:tcBorders>
          </w:tcPr>
          <w:p w14:paraId="7758F1D9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sz w:val="28"/>
              </w:rPr>
            </w:pP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</w:tcBorders>
          </w:tcPr>
          <w:p w14:paraId="2A42F9E9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/>
                <w:sz w:val="28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67A1EA8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sz w:val="28"/>
              </w:rPr>
            </w:pPr>
            <w:r w:rsidRPr="00EF0ECD">
              <w:rPr>
                <w:rFonts w:asciiTheme="minorBidi" w:hAnsiTheme="minorBidi"/>
                <w:sz w:val="28"/>
                <w:cs/>
              </w:rPr>
              <w:t>มาก</w:t>
            </w:r>
            <w:r>
              <w:rPr>
                <w:rFonts w:asciiTheme="minorBidi" w:hAnsiTheme="minorBidi" w:hint="cs"/>
                <w:sz w:val="28"/>
                <w:cs/>
              </w:rPr>
              <w:t>ที่สุด</w:t>
            </w:r>
          </w:p>
        </w:tc>
      </w:tr>
      <w:tr w:rsidR="004D6B65" w:rsidRPr="00EF0ECD" w14:paraId="22692D7A" w14:textId="77777777" w:rsidTr="00606A91">
        <w:trPr>
          <w:tblHeader/>
        </w:trPr>
        <w:tc>
          <w:tcPr>
            <w:tcW w:w="4188" w:type="dxa"/>
            <w:tcBorders>
              <w:top w:val="single" w:sz="4" w:space="0" w:color="auto"/>
              <w:bottom w:val="single" w:sz="4" w:space="0" w:color="auto"/>
            </w:tcBorders>
          </w:tcPr>
          <w:p w14:paraId="21482661" w14:textId="77777777" w:rsidR="004D6B65" w:rsidRPr="00B35A43" w:rsidRDefault="004D6B65" w:rsidP="00317B57">
            <w:pPr>
              <w:autoSpaceDE w:val="0"/>
              <w:autoSpaceDN w:val="0"/>
              <w:adjustRightInd w:val="0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 w:cs="Cordia New"/>
                <w:sz w:val="28"/>
              </w:rPr>
              <w:t xml:space="preserve">6. </w:t>
            </w:r>
            <w:r>
              <w:rPr>
                <w:rFonts w:asciiTheme="minorBidi" w:hAnsiTheme="minorBidi" w:cs="Cordia New" w:hint="cs"/>
                <w:sz w:val="28"/>
                <w:cs/>
              </w:rPr>
              <w:t>ด้าน</w:t>
            </w:r>
            <w:r w:rsidRPr="00D85BC7">
              <w:rPr>
                <w:rFonts w:asciiTheme="minorBidi" w:hAnsiTheme="minorBidi" w:cs="Cordia New"/>
                <w:sz w:val="28"/>
                <w:cs/>
              </w:rPr>
              <w:t>สภาพแวดล้อม</w:t>
            </w:r>
            <w:r>
              <w:rPr>
                <w:rFonts w:asciiTheme="minorBidi" w:hAnsiTheme="minorBidi" w:cs="Cordia New" w:hint="cs"/>
                <w:sz w:val="28"/>
                <w:cs/>
              </w:rPr>
              <w:t xml:space="preserve"> และ</w:t>
            </w:r>
            <w:r w:rsidRPr="00D85BC7">
              <w:rPr>
                <w:rFonts w:asciiTheme="minorBidi" w:hAnsiTheme="minorBidi" w:cs="Cordia New"/>
                <w:sz w:val="28"/>
                <w:cs/>
              </w:rPr>
              <w:t>ความปลอดภัย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</w:tcPr>
          <w:p w14:paraId="67F51281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6"/>
              <w:jc w:val="center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/>
                <w:sz w:val="28"/>
              </w:rPr>
              <w:t>4.84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4" w:space="0" w:color="auto"/>
            </w:tcBorders>
          </w:tcPr>
          <w:p w14:paraId="3FD3D2B4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sz w:val="28"/>
              </w:rPr>
            </w:pP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</w:tcBorders>
          </w:tcPr>
          <w:p w14:paraId="3C471630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/>
                <w:sz w:val="28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0E2AFE44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sz w:val="28"/>
              </w:rPr>
            </w:pPr>
            <w:r w:rsidRPr="00EF0ECD">
              <w:rPr>
                <w:rFonts w:asciiTheme="minorBidi" w:hAnsiTheme="minorBidi"/>
                <w:sz w:val="28"/>
                <w:cs/>
              </w:rPr>
              <w:t>มาก</w:t>
            </w:r>
            <w:r>
              <w:rPr>
                <w:rFonts w:asciiTheme="minorBidi" w:hAnsiTheme="minorBidi" w:hint="cs"/>
                <w:sz w:val="28"/>
                <w:cs/>
              </w:rPr>
              <w:t>ที่สุด</w:t>
            </w:r>
          </w:p>
        </w:tc>
      </w:tr>
      <w:tr w:rsidR="004D6B65" w:rsidRPr="00EF0ECD" w14:paraId="33D48D89" w14:textId="77777777" w:rsidTr="00606A91">
        <w:trPr>
          <w:tblHeader/>
        </w:trPr>
        <w:tc>
          <w:tcPr>
            <w:tcW w:w="4188" w:type="dxa"/>
            <w:tcBorders>
              <w:top w:val="single" w:sz="4" w:space="0" w:color="auto"/>
              <w:bottom w:val="single" w:sz="4" w:space="0" w:color="auto"/>
            </w:tcBorders>
          </w:tcPr>
          <w:p w14:paraId="380272B1" w14:textId="77777777" w:rsidR="004D6B65" w:rsidRPr="00EF0ECD" w:rsidRDefault="004D6B65" w:rsidP="00317B57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/>
                <w:b/>
                <w:bCs/>
                <w:sz w:val="28"/>
              </w:rPr>
            </w:pPr>
            <w:r w:rsidRPr="00EF0ECD">
              <w:rPr>
                <w:rFonts w:asciiTheme="minorBidi" w:hAnsiTheme="minorBidi"/>
                <w:b/>
                <w:bCs/>
                <w:sz w:val="28"/>
                <w:cs/>
              </w:rPr>
              <w:t>เฉลี่ยรวม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</w:tcPr>
          <w:p w14:paraId="50F6D42E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6"/>
              <w:jc w:val="center"/>
              <w:rPr>
                <w:rFonts w:asciiTheme="minorBidi" w:hAnsiTheme="minorBidi"/>
                <w:b/>
                <w:bCs/>
                <w:sz w:val="28"/>
              </w:rPr>
            </w:pPr>
            <w:r>
              <w:rPr>
                <w:rFonts w:asciiTheme="minorBidi" w:hAnsiTheme="minorBidi"/>
                <w:b/>
                <w:bCs/>
                <w:sz w:val="28"/>
              </w:rPr>
              <w:t>4.40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4" w:space="0" w:color="auto"/>
            </w:tcBorders>
          </w:tcPr>
          <w:p w14:paraId="2836C76C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b/>
                <w:bCs/>
                <w:sz w:val="28"/>
                <w:cs/>
              </w:rPr>
            </w:pP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</w:tcBorders>
          </w:tcPr>
          <w:p w14:paraId="588D447D" w14:textId="77777777" w:rsidR="004D6B65" w:rsidRPr="00EF0ECD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b/>
                <w:bCs/>
                <w:sz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3E894979" w14:textId="77777777" w:rsidR="004D6B65" w:rsidRPr="007371AF" w:rsidRDefault="004D6B65" w:rsidP="00317B57">
            <w:pPr>
              <w:autoSpaceDE w:val="0"/>
              <w:autoSpaceDN w:val="0"/>
              <w:adjustRightInd w:val="0"/>
              <w:ind w:right="114"/>
              <w:jc w:val="center"/>
              <w:rPr>
                <w:rFonts w:asciiTheme="minorBidi" w:hAnsiTheme="minorBidi"/>
                <w:b/>
                <w:bCs/>
                <w:sz w:val="28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cs/>
              </w:rPr>
              <w:t>มาก</w:t>
            </w:r>
          </w:p>
        </w:tc>
      </w:tr>
    </w:tbl>
    <w:p w14:paraId="7C468DCB" w14:textId="77777777" w:rsidR="004D6B65" w:rsidRDefault="004D6B65" w:rsidP="004D6B65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cs/>
        </w:rPr>
      </w:pPr>
    </w:p>
    <w:p w14:paraId="39BA9A76" w14:textId="77777777" w:rsidR="004D6B65" w:rsidRDefault="004D6B65" w:rsidP="004D6B65">
      <w:pPr>
        <w:pStyle w:val="isselectedend"/>
        <w:spacing w:before="0" w:beforeAutospacing="0" w:after="0" w:afterAutospacing="0"/>
        <w:ind w:firstLine="72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37283C">
        <w:rPr>
          <w:rFonts w:ascii="TH Sarabun New" w:hAnsi="TH Sarabun New" w:cs="TH Sarabun New"/>
          <w:sz w:val="32"/>
          <w:szCs w:val="32"/>
          <w:cs/>
        </w:rPr>
        <w:t>ผลการประเมินในแต่ละปีจะถูกนำมาวิเคราะห์เพื่อค้นหาประเด็นที่ควรได้รับการปรับปรุง โดยเฉพาะด้านที่ได้รับคะแนนความพึงพอใจในระดับต่ำกว่าด้านอื่น ๆ ทั้งในภาพรวมและรายหลักสูตร ในปีการศึกษา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2568 </w:t>
      </w:r>
      <w:r w:rsidRPr="0037283C">
        <w:rPr>
          <w:rFonts w:ascii="TH Sarabun New" w:hAnsi="TH Sarabun New" w:cs="TH Sarabun New"/>
          <w:sz w:val="32"/>
          <w:szCs w:val="32"/>
          <w:cs/>
        </w:rPr>
        <w:t xml:space="preserve"> ผลการสำรวจพบว่าด้านทรัพยากรสารสนเทศได้รับคะแนนความพึงพอใจต่ำที่สุดเมื่อเปรียบเทียบกับด้านอื่น สำนักหอสมุดจึงได้วิเคราะห์ข้อมูลในระดับคณะและหลักสูตร เพื่อระบุสาขาวิชาที่มีระดับความพึงพอใจอยู่ในระดับน้อยถึงน้อยที่สุด และใช้ข้อมูลดังกล่าวเป็นพื้นฐานในการกำหนดแนวทางการพัฒนา</w:t>
      </w:r>
      <w:r>
        <w:rPr>
          <w:rFonts w:ascii="TH Sarabun New" w:hAnsi="TH Sarabun New" w:cs="TH Sarabun New"/>
          <w:sz w:val="32"/>
          <w:szCs w:val="32"/>
        </w:rPr>
        <w:t xml:space="preserve">  </w:t>
      </w:r>
      <w:r w:rsidRPr="0037283C">
        <w:rPr>
          <w:rFonts w:ascii="TH Sarabun New" w:hAnsi="TH Sarabun New" w:cs="TH Sarabun New"/>
          <w:sz w:val="32"/>
          <w:szCs w:val="32"/>
          <w:cs/>
        </w:rPr>
        <w:t xml:space="preserve">เพื่อให้การปรับปรุงตอบสนองต่อความต้องการของผู้ใช้ได้อย่างตรงจุด สำนักหอสมุดได้จัดกิจกรรม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Focus</w:t>
      </w:r>
      <w:r w:rsidRPr="0037283C">
        <w:rPr>
          <w:rFonts w:ascii="TH Sarabun New" w:hAnsi="TH Sarabun New" w:cs="TH Sarabun New"/>
          <w:sz w:val="32"/>
          <w:szCs w:val="32"/>
        </w:rPr>
        <w:t xml:space="preserve"> Group </w:t>
      </w:r>
      <w:r w:rsidRPr="0037283C">
        <w:rPr>
          <w:rFonts w:ascii="TH Sarabun New" w:hAnsi="TH Sarabun New" w:cs="TH Sarabun New"/>
          <w:sz w:val="32"/>
          <w:szCs w:val="32"/>
          <w:cs/>
        </w:rPr>
        <w:t>ร่วมกับอาจารย์ผู้รับผิดชอบหลักสูตรและตัวแทนคณาจารย์จากสาขาวิชาต่าง ๆ เพื่อรับฟังความคิดเห็น ความต้องการ และข้อเสนอแนะเกี่ยวกับทรัพยากรสารสนเทศที่สนับสนุนการเรียนการสอนและการวิจัย พร้อมทั้งนำเสนอข้อมูลการใช้ทรัพยากรสารสนเทศ สถิติการใช้งาน และแนวโน้มความต้องการของผู้ใช้ในแต่ละสาขาวิชา เพื่อสร้างความร่วมมือในการวางแผนจัดหาและพัฒนาทรัพยากรสารสนเทศให้มีความเหมาะสม ทันสมัย และสอดคล้องกับความต้องการของหลักสูตรมากยิ่งขึ้น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>
        <w:rPr>
          <w:rFonts w:ascii="TH Sarabun New" w:hAnsi="TH Sarabun New" w:cs="TH Sarabun New" w:hint="cs"/>
          <w:color w:val="FF0000"/>
          <w:sz w:val="32"/>
          <w:szCs w:val="32"/>
          <w:cs/>
        </w:rPr>
        <w:t>(สหส.</w:t>
      </w:r>
      <w:r>
        <w:rPr>
          <w:rFonts w:ascii="TH Sarabun New" w:hAnsi="TH Sarabun New" w:cs="TH Sarabun New"/>
          <w:color w:val="FF0000"/>
          <w:sz w:val="32"/>
          <w:szCs w:val="32"/>
        </w:rPr>
        <w:t>R7.9.02)</w:t>
      </w:r>
      <w:r w:rsidRPr="00E3232E">
        <w:rPr>
          <w:rFonts w:ascii="TH Sarabun New" w:hAnsi="TH Sarabun New" w:cs="TH Sarabun New"/>
          <w:color w:val="FF0000"/>
          <w:sz w:val="32"/>
          <w:szCs w:val="32"/>
        </w:rPr>
        <w:t xml:space="preserve">  </w:t>
      </w:r>
    </w:p>
    <w:p w14:paraId="46C46221" w14:textId="77777777" w:rsidR="004D6B65" w:rsidRPr="0037283C" w:rsidRDefault="004D6B65" w:rsidP="004D6B65">
      <w:pPr>
        <w:pStyle w:val="isselectedend"/>
        <w:spacing w:before="0" w:beforeAutospacing="0" w:after="0" w:afterAutospacing="0"/>
        <w:ind w:firstLine="720"/>
        <w:rPr>
          <w:rFonts w:ascii="TH Sarabun New" w:hAnsi="TH Sarabun New" w:cs="TH Sarabun New"/>
          <w:color w:val="FF0000"/>
          <w:sz w:val="32"/>
          <w:szCs w:val="32"/>
        </w:rPr>
      </w:pPr>
      <w:r w:rsidRPr="0037283C">
        <w:rPr>
          <w:rFonts w:ascii="TH Sarabun New" w:hAnsi="TH Sarabun New" w:cs="TH Sarabun New"/>
          <w:sz w:val="32"/>
          <w:szCs w:val="32"/>
          <w:cs/>
        </w:rPr>
        <w:t xml:space="preserve">กระบวนการดังกล่าวสะท้อนให้เห็นถึงการนำผลการประเมินมาใช้ในการปรับปรุงและพัฒนาคุณภาพบริการอย่างเป็นระบบ โดยอาศัยการมีส่วนร่วมของผู้มีส่วนได้ส่วนเสียในการกำหนดแนวทางพัฒนา อันส่งผลให้ทรัพยากรสารสนเทศ สิ่งอำนวยความสะดวก และบริการต่าง ๆ ของสำนักหอสมุดสามารถตอบสนองต่อความต้องการของผู้ใช้บริการและสนับสนุนการจัดการเรียนการสอนได้อย่างมีประสิทธิภาพยิ่งขึ้น </w:t>
      </w:r>
    </w:p>
    <w:p w14:paraId="4B4750D6" w14:textId="4A72596E" w:rsidR="00AA1B04" w:rsidRPr="00385D98" w:rsidRDefault="00AA1B04" w:rsidP="0098769C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68C6509" w14:textId="77777777" w:rsidR="0098769C" w:rsidRPr="00943C30" w:rsidRDefault="0098769C" w:rsidP="0098769C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รายการหลักฐาน</w:t>
      </w:r>
    </w:p>
    <w:p w14:paraId="75F7EAAE" w14:textId="2D6CE570" w:rsidR="00385D98" w:rsidRDefault="00A0376F" w:rsidP="004D6B6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5" w:history="1">
        <w:r w:rsidR="004D6B65" w:rsidRPr="00A0376F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4D6B65" w:rsidRPr="00A0376F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4D6B65" w:rsidRPr="00A0376F">
          <w:rPr>
            <w:rStyle w:val="Hyperlink"/>
            <w:rFonts w:ascii="TH SarabunPSK" w:hAnsi="TH SarabunPSK" w:cs="TH SarabunPSK"/>
            <w:sz w:val="32"/>
            <w:szCs w:val="32"/>
            <w:cs/>
          </w:rPr>
          <w:t>7.9.01 รายงานสรุปผลประเมินความพึงพอใจผู้ใช้บริการสำนักหอสมุดประจำปีการศึกษา 2568</w:t>
        </w:r>
      </w:hyperlink>
    </w:p>
    <w:p w14:paraId="11385E7B" w14:textId="22A1F571" w:rsidR="004D6B65" w:rsidRPr="0010675E" w:rsidRDefault="00A0376F" w:rsidP="004D6B6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6" w:history="1">
        <w:r w:rsidR="004D6B65" w:rsidRPr="00A0376F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4D6B65" w:rsidRPr="00A0376F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4D6B65" w:rsidRPr="00A0376F">
          <w:rPr>
            <w:rStyle w:val="Hyperlink"/>
            <w:rFonts w:ascii="TH SarabunPSK" w:hAnsi="TH SarabunPSK" w:cs="TH SarabunPSK"/>
            <w:sz w:val="32"/>
            <w:szCs w:val="32"/>
            <w:cs/>
          </w:rPr>
          <w:t xml:space="preserve">7.9.02 สรุปผลโครงการจัดกิจกรรม </w:t>
        </w:r>
        <w:r w:rsidR="004D6B65" w:rsidRPr="00A0376F">
          <w:rPr>
            <w:rStyle w:val="Hyperlink"/>
            <w:rFonts w:ascii="TH SarabunPSK" w:hAnsi="TH SarabunPSK" w:cs="TH SarabunPSK"/>
            <w:sz w:val="32"/>
            <w:szCs w:val="32"/>
          </w:rPr>
          <w:t xml:space="preserve">Focus Group </w:t>
        </w:r>
        <w:r w:rsidR="004D6B65" w:rsidRPr="00A0376F">
          <w:rPr>
            <w:rStyle w:val="Hyperlink"/>
            <w:rFonts w:ascii="TH SarabunPSK" w:hAnsi="TH SarabunPSK" w:cs="TH SarabunPSK"/>
            <w:sz w:val="32"/>
            <w:szCs w:val="32"/>
            <w:cs/>
          </w:rPr>
          <w:t>ประจำปีการศึกษา 2568</w:t>
        </w:r>
      </w:hyperlink>
    </w:p>
    <w:sectPr w:rsidR="004D6B65" w:rsidRPr="001067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C34511"/>
    <w:multiLevelType w:val="multilevel"/>
    <w:tmpl w:val="BF66328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1" w15:restartNumberingAfterBreak="0">
    <w:nsid w:val="5A985110"/>
    <w:multiLevelType w:val="hybridMultilevel"/>
    <w:tmpl w:val="27C86A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10675E"/>
    <w:rsid w:val="00385D98"/>
    <w:rsid w:val="003E6A91"/>
    <w:rsid w:val="004D6B65"/>
    <w:rsid w:val="00550C13"/>
    <w:rsid w:val="005F756C"/>
    <w:rsid w:val="00606A91"/>
    <w:rsid w:val="0098769C"/>
    <w:rsid w:val="00A0376F"/>
    <w:rsid w:val="00AA1B04"/>
    <w:rsid w:val="00C2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selectedend">
    <w:name w:val="isselectedend"/>
    <w:basedOn w:val="Normal"/>
    <w:rsid w:val="0010675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ListParagraph">
    <w:name w:val="List Paragraph"/>
    <w:basedOn w:val="Normal"/>
    <w:uiPriority w:val="34"/>
    <w:qFormat/>
    <w:rsid w:val="0010675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F756C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A037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a.rsu.ac.th/dbs/aun-qa/u/2568/89" TargetMode="External"/><Relationship Id="rId5" Type="http://schemas.openxmlformats.org/officeDocument/2006/relationships/hyperlink" Target="https://qa.rsu.ac.th/dbs/aun-qa/u/2568/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546</Words>
  <Characters>3117</Characters>
  <Application>Microsoft Office Word</Application>
  <DocSecurity>0</DocSecurity>
  <Lines>25</Lines>
  <Paragraphs>7</Paragraphs>
  <ScaleCrop>false</ScaleCrop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6</cp:revision>
  <dcterms:created xsi:type="dcterms:W3CDTF">2026-07-06T06:17:00Z</dcterms:created>
  <dcterms:modified xsi:type="dcterms:W3CDTF">2026-07-15T15:49:00Z</dcterms:modified>
</cp:coreProperties>
</file>