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905DE4" w:rsidRDefault="00905DE4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ED4B25">
        <w:rPr>
          <w:rFonts w:ascii="Angsana New" w:hAnsi="Angsana New" w:hint="cs"/>
          <w:b/>
          <w:bCs/>
          <w:sz w:val="36"/>
          <w:szCs w:val="36"/>
          <w:cs/>
        </w:rPr>
        <w:t>สำนักงานวิเทศสัมพันธ์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905DE4">
        <w:rPr>
          <w:rFonts w:ascii="Angsana New" w:hAnsi="Angsana New"/>
          <w:sz w:val="36"/>
          <w:szCs w:val="36"/>
        </w:rPr>
        <w:t>15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477BA" w:rsidRDefault="00A3672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D477B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D477BA">
              <w:rPr>
                <w:rFonts w:ascii="Angsana New" w:hAnsi="Angsana New"/>
                <w:sz w:val="32"/>
                <w:szCs w:val="32"/>
              </w:rPr>
              <w:t>2.1</w:t>
            </w:r>
            <w:r w:rsidRPr="00D477B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</w:rPr>
              <w:t xml:space="preserve">International Relations 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  <w:cs/>
              </w:rPr>
              <w:t xml:space="preserve">– 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</w:rPr>
              <w:t>Visits and Protocol Reception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477BA" w:rsidRDefault="00A3672C" w:rsidP="00D477BA">
            <w:pPr>
              <w:rPr>
                <w:rFonts w:ascii="Angsana New" w:hAnsi="Angsana New"/>
                <w:sz w:val="32"/>
                <w:szCs w:val="32"/>
              </w:rPr>
            </w:pPr>
            <w:r w:rsidRPr="00D477B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D477BA">
              <w:rPr>
                <w:rFonts w:ascii="Angsana New" w:hAnsi="Angsana New"/>
                <w:sz w:val="32"/>
                <w:szCs w:val="32"/>
              </w:rPr>
              <w:t>2.2</w:t>
            </w:r>
            <w:r w:rsidRPr="00D477B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</w:rPr>
              <w:t xml:space="preserve">International Partnership Development 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  <w:cs/>
              </w:rPr>
              <w:t>(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</w:rPr>
              <w:t>MoU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  <w:cs/>
              </w:rPr>
              <w:t>)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477BA" w:rsidRDefault="00A3672C" w:rsidP="00D477BA">
            <w:pPr>
              <w:ind w:right="-849"/>
              <w:rPr>
                <w:rFonts w:ascii="Angsana New" w:hAnsi="Angsana New"/>
                <w:sz w:val="32"/>
                <w:szCs w:val="32"/>
                <w:cs/>
              </w:rPr>
            </w:pPr>
            <w:r w:rsidRPr="00D477B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D477BA">
              <w:rPr>
                <w:rFonts w:ascii="Angsana New" w:hAnsi="Angsana New"/>
                <w:sz w:val="32"/>
                <w:szCs w:val="32"/>
              </w:rPr>
              <w:t>2.3</w:t>
            </w:r>
            <w:r w:rsidRPr="00D477B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D477BA" w:rsidRPr="00D477BA">
              <w:rPr>
                <w:rFonts w:ascii="Sarabun" w:eastAsia="Sarabun" w:hAnsi="Sarabun" w:cs="Sarabun"/>
                <w:szCs w:val="24"/>
              </w:rPr>
              <w:t>Internationalization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D477BA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D477BA">
              <w:rPr>
                <w:rFonts w:ascii="Angsana New" w:hAnsi="Angsana New"/>
                <w:b/>
                <w:bCs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C94EA0" w:rsidRDefault="00C94EA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C94EA0" w:rsidRDefault="00C94EA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C94EA0" w:rsidRDefault="00C94EA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C94EA0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C94EA0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C94EA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C94EA0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844E62" w:rsidRDefault="00117FF5" w:rsidP="00A67E19">
            <w:pPr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</w:pPr>
          </w:p>
          <w:p w:rsidR="00117FF5" w:rsidRPr="00844E62" w:rsidRDefault="00117FF5" w:rsidP="00A67E19">
            <w:pPr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</w:pPr>
            <w:r w:rsidRPr="00844E62"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844E62" w:rsidRDefault="00117FF5" w:rsidP="00A67E19">
            <w:pPr>
              <w:ind w:left="-128" w:right="-96"/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</w:pPr>
            <w:r w:rsidRPr="00844E62"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844E62">
        <w:trPr>
          <w:trHeight w:val="980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844E62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844E62" w:rsidRDefault="00117FF5" w:rsidP="00844E6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44E62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117FF5" w:rsidRPr="00844E62" w:rsidRDefault="00117FF5" w:rsidP="00844E6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</w:pPr>
            <w:r w:rsidRPr="00844E62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844E62" w:rsidRDefault="00117FF5" w:rsidP="00A67E19">
            <w:pPr>
              <w:ind w:left="-128" w:right="-96"/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</w:pPr>
            <w:r w:rsidRPr="00844E62"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844E62" w:rsidRDefault="00117FF5" w:rsidP="00A67E19">
            <w:pPr>
              <w:ind w:left="-128" w:right="-96"/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</w:pPr>
            <w:r w:rsidRPr="00844E62"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844E62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844E62"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844E62" w:rsidRDefault="00117FF5" w:rsidP="00A67E19">
            <w:pPr>
              <w:ind w:left="-128" w:right="-96"/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</w:pPr>
            <w:r w:rsidRPr="00844E62"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C94EA0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C94EA0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844E6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844E62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73.98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844E62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844E6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4.93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844E6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844E62" w:rsidRDefault="00B71B68" w:rsidP="007416B2">
      <w:pPr>
        <w:ind w:right="-29"/>
        <w:rPr>
          <w:rFonts w:ascii="Angsana New" w:hAnsi="Angsana New"/>
          <w:b/>
          <w:bCs/>
          <w:sz w:val="16"/>
          <w:szCs w:val="16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844E62" w:rsidRDefault="00F75411" w:rsidP="007416B2">
      <w:pPr>
        <w:ind w:right="-29"/>
        <w:rPr>
          <w:rFonts w:ascii="Angsana New" w:hAnsi="Angsana New"/>
          <w:b/>
          <w:bCs/>
          <w:sz w:val="16"/>
          <w:szCs w:val="16"/>
        </w:rPr>
      </w:pPr>
    </w:p>
    <w:p w:rsidR="00844E62" w:rsidRPr="00F75FB6" w:rsidRDefault="00844E62" w:rsidP="00844E62">
      <w:pPr>
        <w:shd w:val="clear" w:color="auto" w:fill="F2F2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844E62" w:rsidRDefault="00844E62" w:rsidP="00844E62">
      <w:pPr>
        <w:ind w:right="-29"/>
        <w:jc w:val="thaiDistribute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สำนักงานวิเทศสัมพันธ์ มีพันธกิจสำคัญด้านการศึกษาในระดับสากล แต่ข้อจำกัดสำคัญในปีการศึกษา 2562 และ ต่อเนื่องมาถึงปีการศึกษา 2563 นี้ คือ สถานการณ์การแพร่ระบาดของไวรัสโควิด-19 จึงส่งผลต่อการดำเนินกิจกรรมในระดั</w:t>
      </w:r>
      <w:r>
        <w:rPr>
          <w:rFonts w:ascii="Angsana New" w:hAnsi="Angsana New" w:hint="cs"/>
          <w:sz w:val="32"/>
          <w:szCs w:val="32"/>
          <w:cs/>
        </w:rPr>
        <w:t>บนานาชาติ แต่อย่างไรก็ตาม พบว่าสำนักงาน</w:t>
      </w:r>
      <w:r>
        <w:rPr>
          <w:rFonts w:ascii="Angsana New" w:hAnsi="Angsana New" w:hint="cs"/>
          <w:sz w:val="32"/>
          <w:szCs w:val="32"/>
          <w:cs/>
        </w:rPr>
        <w:t>มีความพยายามในการปรับตัวให้ส</w:t>
      </w:r>
      <w:r>
        <w:rPr>
          <w:rFonts w:ascii="Angsana New" w:hAnsi="Angsana New" w:hint="cs"/>
          <w:sz w:val="32"/>
          <w:szCs w:val="32"/>
          <w:cs/>
        </w:rPr>
        <w:t>อดคล้องกับสถานการณ์ดังกล่าว และ</w:t>
      </w:r>
      <w:r>
        <w:rPr>
          <w:rFonts w:ascii="Angsana New" w:hAnsi="Angsana New" w:hint="cs"/>
          <w:sz w:val="32"/>
          <w:szCs w:val="32"/>
          <w:cs/>
        </w:rPr>
        <w:t>สามารถดำเนินการตามภารกิจในระดับสากลได้อย่างมีประสิทธิภาพ ดังปรากฏชัดเจนเป็นรูป</w:t>
      </w:r>
      <w:r>
        <w:rPr>
          <w:rFonts w:ascii="Angsana New" w:hAnsi="Angsana New" w:hint="cs"/>
          <w:sz w:val="32"/>
          <w:szCs w:val="32"/>
          <w:cs/>
        </w:rPr>
        <w:t>ธรรม ตามข้อมูลจำนวนเครือข่ายและ</w:t>
      </w:r>
      <w:r>
        <w:rPr>
          <w:rFonts w:ascii="Angsana New" w:hAnsi="Angsana New" w:hint="cs"/>
          <w:sz w:val="32"/>
          <w:szCs w:val="32"/>
          <w:cs/>
        </w:rPr>
        <w:t>ระดับความพึงพอใจในการดำเนินกิจกรรมที่สำนักงานได้จัดขึ้น</w:t>
      </w:r>
    </w:p>
    <w:p w:rsidR="00844E62" w:rsidRPr="00F75FB6" w:rsidRDefault="00844E62" w:rsidP="00844E62">
      <w:pPr>
        <w:ind w:right="-29"/>
        <w:rPr>
          <w:rFonts w:ascii="Angsana New" w:hAnsi="Angsana New"/>
          <w:sz w:val="32"/>
          <w:szCs w:val="32"/>
        </w:rPr>
      </w:pPr>
    </w:p>
    <w:p w:rsidR="00844E62" w:rsidRPr="00F75FB6" w:rsidRDefault="00844E62" w:rsidP="00844E62">
      <w:pPr>
        <w:shd w:val="clear" w:color="auto" w:fill="F2F2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844E62" w:rsidRDefault="00844E62" w:rsidP="00844E62">
      <w:pPr>
        <w:ind w:right="-29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ไม่มี</w:t>
      </w:r>
    </w:p>
    <w:p w:rsidR="00844E62" w:rsidRPr="00F75FB6" w:rsidRDefault="00844E62" w:rsidP="00844E62">
      <w:pPr>
        <w:ind w:right="-29"/>
        <w:rPr>
          <w:rFonts w:ascii="Angsana New" w:hAnsi="Angsana New" w:hint="cs"/>
          <w:sz w:val="32"/>
          <w:szCs w:val="32"/>
        </w:rPr>
      </w:pPr>
    </w:p>
    <w:p w:rsidR="00844E62" w:rsidRPr="00F75FB6" w:rsidRDefault="00844E62" w:rsidP="00844E62">
      <w:pPr>
        <w:shd w:val="clear" w:color="auto" w:fill="F2F2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844E62" w:rsidRDefault="00844E62" w:rsidP="00844E62">
      <w:pPr>
        <w:ind w:right="-29"/>
        <w:jc w:val="thaiDistribute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สำนักงานวิเทศสัมพันธ์ </w:t>
      </w:r>
      <w:r>
        <w:rPr>
          <w:rFonts w:ascii="Angsana New" w:hAnsi="Angsana New" w:hint="cs"/>
          <w:sz w:val="32"/>
          <w:szCs w:val="32"/>
          <w:cs/>
        </w:rPr>
        <w:t>ควรกำหนดแผนเชิงรุก</w:t>
      </w:r>
      <w:r>
        <w:rPr>
          <w:rFonts w:ascii="Angsana New" w:hAnsi="Angsana New" w:hint="cs"/>
          <w:sz w:val="32"/>
          <w:szCs w:val="32"/>
          <w:cs/>
        </w:rPr>
        <w:t>เมื่อสิ้นสุดสถานการณ์</w:t>
      </w:r>
      <w:r>
        <w:rPr>
          <w:rFonts w:ascii="Angsana New" w:hAnsi="Angsana New" w:hint="cs"/>
          <w:sz w:val="32"/>
          <w:szCs w:val="32"/>
          <w:cs/>
        </w:rPr>
        <w:t>ที่เป็นข้อจำกัดของโควิด-19 แล้ว</w:t>
      </w:r>
      <w:r>
        <w:rPr>
          <w:rFonts w:ascii="Angsana New" w:hAnsi="Angsana New" w:hint="cs"/>
          <w:sz w:val="32"/>
          <w:szCs w:val="32"/>
          <w:cs/>
        </w:rPr>
        <w:t xml:space="preserve"> เพื่อยกระดับความความสากลของมหาวิทยาลัยรังสิตให้เพิ่มยิ่งขึ้นต่อไป</w:t>
      </w: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  <w:bookmarkStart w:id="0" w:name="_GoBack"/>
      <w:bookmarkEnd w:id="0"/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rabun">
    <w:altName w:val="Times New Roman"/>
    <w:charset w:val="00"/>
    <w:family w:val="auto"/>
    <w:pitch w:val="default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831C92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831C92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831C92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02C5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97EBD"/>
    <w:rsid w:val="00297F85"/>
    <w:rsid w:val="002A637B"/>
    <w:rsid w:val="002F5AC2"/>
    <w:rsid w:val="002F6188"/>
    <w:rsid w:val="00423AD0"/>
    <w:rsid w:val="004A10FC"/>
    <w:rsid w:val="00525697"/>
    <w:rsid w:val="00532FCE"/>
    <w:rsid w:val="00544F73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1C92"/>
    <w:rsid w:val="0083398F"/>
    <w:rsid w:val="00837B0C"/>
    <w:rsid w:val="00844E62"/>
    <w:rsid w:val="00853855"/>
    <w:rsid w:val="0088019C"/>
    <w:rsid w:val="00881C87"/>
    <w:rsid w:val="008A251F"/>
    <w:rsid w:val="008B5209"/>
    <w:rsid w:val="008E0FC5"/>
    <w:rsid w:val="008F25F3"/>
    <w:rsid w:val="008F791E"/>
    <w:rsid w:val="00905DE4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94EA0"/>
    <w:rsid w:val="00CC00BB"/>
    <w:rsid w:val="00D26E1E"/>
    <w:rsid w:val="00D37C10"/>
    <w:rsid w:val="00D477BA"/>
    <w:rsid w:val="00D51E73"/>
    <w:rsid w:val="00D65EEA"/>
    <w:rsid w:val="00D7048C"/>
    <w:rsid w:val="00D87F3F"/>
    <w:rsid w:val="00DB1E5C"/>
    <w:rsid w:val="00DB5BA7"/>
    <w:rsid w:val="00DF6D39"/>
    <w:rsid w:val="00E04E44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39</cp:revision>
  <cp:lastPrinted>2020-09-18T01:59:00Z</cp:lastPrinted>
  <dcterms:created xsi:type="dcterms:W3CDTF">2021-10-15T06:01:00Z</dcterms:created>
  <dcterms:modified xsi:type="dcterms:W3CDTF">2021-11-17T04:21:00Z</dcterms:modified>
</cp:coreProperties>
</file>