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241CC0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สำนักงานนิติการ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241CC0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484B56" w:rsidRDefault="00A3672C" w:rsidP="00106531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484B56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484B56">
              <w:rPr>
                <w:rFonts w:ascii="Angsana New" w:hAnsi="Angsana New"/>
                <w:sz w:val="32"/>
                <w:szCs w:val="32"/>
              </w:rPr>
              <w:t>2.1</w:t>
            </w:r>
            <w:r w:rsidRPr="00484B56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484B56" w:rsidRPr="00484B56">
              <w:rPr>
                <w:rFonts w:ascii="Angsana New" w:hAnsi="Angsana New"/>
                <w:sz w:val="32"/>
                <w:szCs w:val="32"/>
                <w:cs/>
              </w:rPr>
              <w:t xml:space="preserve">จัดทำนิติกรรม-สัญญา 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 xml:space="preserve">(Non-Litigation </w:t>
            </w:r>
            <w:r w:rsidR="00484B56" w:rsidRPr="00484B56">
              <w:rPr>
                <w:rFonts w:ascii="Angsana New" w:hAnsi="Angsana New" w:hint="cs"/>
                <w:sz w:val="32"/>
                <w:szCs w:val="32"/>
                <w:cs/>
              </w:rPr>
              <w:t>1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484B56" w:rsidRDefault="00A3672C" w:rsidP="00106531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484B56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484B56">
              <w:rPr>
                <w:rFonts w:ascii="Angsana New" w:hAnsi="Angsana New"/>
                <w:sz w:val="32"/>
                <w:szCs w:val="32"/>
              </w:rPr>
              <w:t>2.2</w:t>
            </w:r>
            <w:r w:rsidRPr="00484B56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484B56" w:rsidRPr="00484B56">
              <w:rPr>
                <w:rFonts w:ascii="Angsana New" w:hAnsi="Angsana New"/>
                <w:sz w:val="32"/>
                <w:szCs w:val="32"/>
                <w:cs/>
              </w:rPr>
              <w:t>ติดตาม/เร่งรัดหนี้สิน  (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>Non-Litigation</w:t>
            </w:r>
            <w:r w:rsidR="00484B56" w:rsidRPr="00484B56">
              <w:rPr>
                <w:rFonts w:ascii="Angsana New" w:hAnsi="Angsana New" w:hint="cs"/>
                <w:sz w:val="32"/>
                <w:szCs w:val="32"/>
                <w:cs/>
              </w:rPr>
              <w:t xml:space="preserve"> 2)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106531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2.3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484B56" w:rsidRPr="00484B56">
              <w:rPr>
                <w:rFonts w:ascii="Angsana New" w:hAnsi="Angsana New"/>
                <w:sz w:val="32"/>
                <w:szCs w:val="32"/>
                <w:cs/>
              </w:rPr>
              <w:t>ให้คำปรึกษาด้านกฎหมาย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 xml:space="preserve">  </w:t>
            </w:r>
            <w:r w:rsidR="00484B56" w:rsidRPr="00484B56">
              <w:rPr>
                <w:rFonts w:ascii="Angsana New" w:hAnsi="Angsana New" w:hint="cs"/>
                <w:sz w:val="32"/>
                <w:szCs w:val="32"/>
                <w:cs/>
              </w:rPr>
              <w:t>(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>Non-Litigation</w:t>
            </w:r>
            <w:r w:rsidR="00484B56" w:rsidRPr="00484B56">
              <w:rPr>
                <w:rFonts w:ascii="Angsana New" w:hAnsi="Angsana New" w:hint="cs"/>
                <w:sz w:val="32"/>
                <w:szCs w:val="32"/>
                <w:cs/>
              </w:rPr>
              <w:t xml:space="preserve"> 3)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484B56" w:rsidRDefault="00A3672C" w:rsidP="00484B56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2.4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484B56" w:rsidRPr="00484B56">
              <w:rPr>
                <w:rFonts w:ascii="Angsana New" w:hAnsi="Angsana New"/>
                <w:sz w:val="32"/>
                <w:szCs w:val="32"/>
                <w:cs/>
              </w:rPr>
              <w:t>ดำเนินคดีความในศาล (</w:t>
            </w:r>
            <w:r w:rsidR="00484B56" w:rsidRPr="00484B56">
              <w:rPr>
                <w:rFonts w:ascii="Angsana New" w:hAnsi="Angsana New"/>
                <w:sz w:val="32"/>
                <w:szCs w:val="32"/>
              </w:rPr>
              <w:t>Litigation</w:t>
            </w:r>
            <w:r w:rsidR="00484B56" w:rsidRPr="00484B56">
              <w:rPr>
                <w:rFonts w:ascii="Angsana New" w:hAnsi="Angsana New" w:hint="cs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106531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2.5</w:t>
            </w:r>
            <w:r w:rsidRPr="002B3549"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="00484B56" w:rsidRPr="00484B56">
              <w:rPr>
                <w:rFonts w:ascii="Angsana New" w:hAnsi="Angsana New"/>
                <w:sz w:val="32"/>
                <w:szCs w:val="32"/>
                <w:cs/>
              </w:rPr>
              <w:t>จดทะเบียนพาณิชย์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72450B">
              <w:rPr>
                <w:rFonts w:ascii="Angsana New" w:hAnsi="Angsana New"/>
                <w:b/>
                <w:bCs/>
                <w:sz w:val="32"/>
                <w:szCs w:val="32"/>
              </w:rPr>
              <w:t>2 [5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2450B" w:rsidRDefault="007245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2450B" w:rsidRDefault="007245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2450B" w:rsidRDefault="0072450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CF6D2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CF6D2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D72AC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D72ACD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84.00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D72ACD" w:rsidRPr="00213B3B" w:rsidRDefault="00D72ACD" w:rsidP="00D72AC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84.00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D72ACD" w:rsidRPr="00213B3B" w:rsidRDefault="00D72ACD" w:rsidP="00D72AC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D72ACD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D72ACD" w:rsidRPr="00213B3B" w:rsidRDefault="00D72ACD" w:rsidP="00D72AC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F3D07" w:rsidRDefault="00FF3D0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F3D07" w:rsidRPr="00FF3D07" w:rsidRDefault="00FF3D07" w:rsidP="007416B2">
      <w:pPr>
        <w:ind w:right="-29"/>
        <w:rPr>
          <w:rFonts w:ascii="Angsana New" w:hAnsi="Angsana New"/>
          <w:b/>
          <w:bCs/>
          <w:sz w:val="20"/>
          <w:szCs w:val="20"/>
        </w:rPr>
      </w:pPr>
    </w:p>
    <w:p w:rsidR="002E6BF6" w:rsidRPr="00F75FB6" w:rsidRDefault="002E6BF6" w:rsidP="002E6BF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2E6BF6" w:rsidRPr="002E6BF6" w:rsidRDefault="002E6BF6" w:rsidP="002E6BF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E6BF6">
        <w:rPr>
          <w:rFonts w:ascii="Angsana New" w:hAnsi="Angsana New" w:hint="cs"/>
          <w:sz w:val="32"/>
          <w:szCs w:val="32"/>
          <w:cs/>
        </w:rPr>
        <w:t>สำนักงานนิติการมีการกำหนดภาระงานหลักที่กระชับ ชัดเจน ตรงประเด็น โดยครอบคลุมภาระงานทั้งหมดที่อยู่ในความดูแลของสำนักงานนิติการได้เป็นอย่างดี</w:t>
      </w:r>
    </w:p>
    <w:p w:rsidR="002E6BF6" w:rsidRPr="002E6BF6" w:rsidRDefault="002E6BF6" w:rsidP="002E6BF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2E6BF6">
        <w:rPr>
          <w:rFonts w:ascii="Angsana New" w:hAnsi="Angsana New" w:hint="cs"/>
          <w:sz w:val="32"/>
          <w:szCs w:val="32"/>
          <w:cs/>
        </w:rPr>
        <w:t xml:space="preserve"> มีการกำหนดภาระหน้าที่ความรับผิดชอบของบุคลากรแต่ละท่านไว้อย่างชัดเจน ง่ายต่อการตรวจสอบ และติดตามงาน</w:t>
      </w:r>
    </w:p>
    <w:p w:rsidR="002E6BF6" w:rsidRDefault="002E6BF6" w:rsidP="002E6BF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2E6BF6">
        <w:rPr>
          <w:rFonts w:ascii="Angsana New" w:hAnsi="Angsana New" w:hint="cs"/>
          <w:sz w:val="32"/>
          <w:szCs w:val="32"/>
          <w:cs/>
        </w:rPr>
        <w:t>มีการสรุปผลการดำเนินงานตามภาระหน้าที่หลักที่สำนักงานกำหนดไว้ได้อย่างละเอียด พร้อมเอกสารหลักฐานครบถ้วน</w:t>
      </w:r>
    </w:p>
    <w:p w:rsidR="002E6BF6" w:rsidRPr="002E6BF6" w:rsidRDefault="002E6BF6" w:rsidP="002E6BF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2E6BF6" w:rsidRPr="00F75FB6" w:rsidRDefault="002E6BF6" w:rsidP="002E6BF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2E6BF6" w:rsidRPr="002E6BF6" w:rsidRDefault="002E6BF6" w:rsidP="002E6BF6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1. </w:t>
      </w:r>
      <w:r w:rsidRPr="002E6BF6">
        <w:rPr>
          <w:rFonts w:asciiTheme="majorBidi" w:hAnsiTheme="majorBidi" w:cstheme="majorBidi" w:hint="cs"/>
          <w:sz w:val="32"/>
          <w:szCs w:val="32"/>
          <w:cs/>
        </w:rPr>
        <w:t>เนื่องจากตามแผนพัฒนาบุคลากรของสำนักงานนิติการมีเป้าหมาย คือ ในแต่ละปีการศึกษา บุคลากรและนิติกรทุกท่านจะต้องได้เข้าร่วมอบรม</w:t>
      </w:r>
      <w:r w:rsidRPr="002E6BF6">
        <w:rPr>
          <w:rFonts w:asciiTheme="majorBidi" w:hAnsiTheme="majorBidi" w:cstheme="majorBidi"/>
          <w:sz w:val="32"/>
          <w:szCs w:val="32"/>
        </w:rPr>
        <w:t>/</w:t>
      </w:r>
      <w:r w:rsidRPr="002E6BF6">
        <w:rPr>
          <w:rFonts w:asciiTheme="majorBidi" w:hAnsiTheme="majorBidi" w:cstheme="majorBidi" w:hint="cs"/>
          <w:sz w:val="32"/>
          <w:szCs w:val="32"/>
          <w:cs/>
        </w:rPr>
        <w:t xml:space="preserve">สัมมนา ดังนั้นจึงเสนอแนะให้พิจารณาการอบรมของทุกท่านในสถานการณ์ </w:t>
      </w:r>
      <w:r w:rsidRPr="002E6BF6">
        <w:rPr>
          <w:rFonts w:asciiTheme="majorBidi" w:hAnsiTheme="majorBidi" w:cstheme="majorBidi"/>
          <w:sz w:val="32"/>
          <w:szCs w:val="32"/>
        </w:rPr>
        <w:t xml:space="preserve">Covid – 19 </w:t>
      </w:r>
      <w:r w:rsidRPr="002E6BF6">
        <w:rPr>
          <w:rFonts w:asciiTheme="majorBidi" w:hAnsiTheme="majorBidi" w:cstheme="majorBidi" w:hint="cs"/>
          <w:sz w:val="32"/>
          <w:szCs w:val="32"/>
          <w:cs/>
        </w:rPr>
        <w:t>ที่อาจไม่ได้เป็นการอบรมกับหน่วยงานต่างๆโดยตรง อาจเป็นการศึกษาด้วยตนเองจากสื่อความรู้ต่างๆ หรือการศึกษาการใช้โปรแกรม</w:t>
      </w:r>
      <w:r w:rsidRPr="002E6BF6">
        <w:rPr>
          <w:rFonts w:asciiTheme="majorBidi" w:hAnsiTheme="majorBidi" w:cstheme="majorBidi"/>
          <w:sz w:val="32"/>
          <w:szCs w:val="32"/>
          <w:cs/>
        </w:rPr>
        <w:t>แบบฟอร์มศาลเพื่อให้นิติกรใช้ดำเนินการงานคดีความในศา</w:t>
      </w:r>
      <w:r w:rsidRPr="002E6BF6">
        <w:rPr>
          <w:rFonts w:asciiTheme="majorBidi" w:hAnsiTheme="majorBidi" w:cstheme="majorBidi" w:hint="cs"/>
          <w:sz w:val="32"/>
          <w:szCs w:val="32"/>
          <w:cs/>
        </w:rPr>
        <w:t>ลที่ทางสำนักงานพึ่งจัดซื้อมาก็น่าจะเป็นการพัฒนาตนเองได้ เป็นต้น จะช่วยให้ข้อมูลในส่วนนี้ครบถ้วน สมบูรณ์มากขึ้น</w:t>
      </w:r>
    </w:p>
    <w:p w:rsidR="002E6BF6" w:rsidRPr="00BE4810" w:rsidRDefault="00BE4810" w:rsidP="00BE4810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bCs/>
          <w:sz w:val="32"/>
          <w:szCs w:val="32"/>
        </w:rPr>
        <w:t xml:space="preserve">2. </w:t>
      </w:r>
      <w:r w:rsidR="002E6BF6" w:rsidRPr="00BE4810">
        <w:rPr>
          <w:rFonts w:asciiTheme="majorBidi" w:hAnsiTheme="majorBidi" w:cstheme="majorBidi"/>
          <w:bCs/>
          <w:sz w:val="32"/>
          <w:szCs w:val="32"/>
        </w:rPr>
        <w:t xml:space="preserve">Website </w:t>
      </w:r>
      <w:r w:rsidR="002E6BF6" w:rsidRPr="00BE4810">
        <w:rPr>
          <w:rFonts w:asciiTheme="majorBidi" w:hAnsiTheme="majorBidi" w:cstheme="majorBidi" w:hint="cs"/>
          <w:b/>
          <w:sz w:val="32"/>
          <w:szCs w:val="32"/>
          <w:cs/>
        </w:rPr>
        <w:t>ของสำนักงานนิติการ มีหัวข้อที่เป็นประโยชน์ ที่สนับสนุนภาระงานหลักของสำนักงานได้เป็นอย่างดี ทั้งนี้มีบางหัวข้อ เช่น คำพิพากษา</w:t>
      </w:r>
      <w:r w:rsidR="002E6BF6" w:rsidRPr="00BE4810">
        <w:rPr>
          <w:rFonts w:asciiTheme="majorBidi" w:hAnsiTheme="majorBidi" w:cstheme="majorBidi"/>
          <w:b/>
          <w:sz w:val="32"/>
          <w:szCs w:val="32"/>
        </w:rPr>
        <w:t>/</w:t>
      </w:r>
      <w:r w:rsidR="002E6BF6" w:rsidRPr="00BE4810">
        <w:rPr>
          <w:rFonts w:asciiTheme="majorBidi" w:hAnsiTheme="majorBidi" w:cstheme="majorBidi" w:hint="cs"/>
          <w:b/>
          <w:sz w:val="32"/>
          <w:szCs w:val="32"/>
          <w:cs/>
        </w:rPr>
        <w:t>คำวินิจฉันที่น่าสนใจ</w:t>
      </w:r>
      <w:r w:rsidR="002E6BF6" w:rsidRPr="00BE4810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2E6BF6" w:rsidRPr="00BE4810">
        <w:rPr>
          <w:rFonts w:asciiTheme="majorBidi" w:hAnsiTheme="majorBidi" w:cstheme="majorBidi" w:hint="cs"/>
          <w:b/>
          <w:sz w:val="32"/>
          <w:szCs w:val="32"/>
          <w:cs/>
        </w:rPr>
        <w:t>ที่ลิงก์ไม่สามารถเข้าได้ หรือ ไม่ได้เชื่อมต่อกับข้อมูลในประเด็นตามหัวข้อนั้นๆโดยตรง เมื่อกดลิงก์ไปแล้วจะยังไม่พบหัวข้อที่ตรงกับความต้องการ</w:t>
      </w:r>
    </w:p>
    <w:p w:rsidR="002E6BF6" w:rsidRPr="00944BED" w:rsidRDefault="002E6BF6" w:rsidP="002E6BF6">
      <w:pPr>
        <w:pStyle w:val="ListParagraph"/>
        <w:ind w:left="1080" w:right="-29"/>
        <w:jc w:val="thaiDistribute"/>
        <w:rPr>
          <w:rFonts w:ascii="Angsana New" w:hAnsi="Angsana New"/>
          <w:sz w:val="32"/>
          <w:szCs w:val="32"/>
        </w:rPr>
      </w:pPr>
    </w:p>
    <w:p w:rsidR="002E6BF6" w:rsidRPr="00F75FB6" w:rsidRDefault="002E6BF6" w:rsidP="002E6BF6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2E6BF6" w:rsidRDefault="00BE4810" w:rsidP="002E6BF6">
      <w:pPr>
        <w:ind w:left="720" w:right="-29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6A21B9" w:rsidRPr="00F75411" w:rsidSect="007A2584">
      <w:headerReference w:type="default" r:id="rId8"/>
      <w:footerReference w:type="default" r:id="rId9"/>
      <w:footerReference w:type="first" r:id="rId10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F67" w:rsidRDefault="00F73F67" w:rsidP="00853855">
      <w:r>
        <w:separator/>
      </w:r>
    </w:p>
  </w:endnote>
  <w:endnote w:type="continuationSeparator" w:id="0">
    <w:p w:rsidR="00F73F67" w:rsidRDefault="00F73F67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TH SarabunPSK"/>
    <w:charset w:val="00"/>
    <w:family w:val="auto"/>
    <w:pitch w:val="variable"/>
    <w:sig w:usb0="00000000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55" w:rsidRDefault="0033591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855" w:rsidRDefault="0033591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F67" w:rsidRDefault="00F73F67" w:rsidP="00853855">
      <w:r>
        <w:separator/>
      </w:r>
    </w:p>
  </w:footnote>
  <w:footnote w:type="continuationSeparator" w:id="0">
    <w:p w:rsidR="00F73F67" w:rsidRDefault="00F73F67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335910">
          <w:rPr>
            <w:rFonts w:ascii="TH Niramit AS" w:hAnsi="TH Niramit AS" w:cs="TH Niramit AS"/>
            <w:noProof/>
            <w:sz w:val="28"/>
          </w:rPr>
          <w:t>4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759"/>
    <w:multiLevelType w:val="hybridMultilevel"/>
    <w:tmpl w:val="21A062C8"/>
    <w:lvl w:ilvl="0" w:tplc="40067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B4484"/>
    <w:multiLevelType w:val="multilevel"/>
    <w:tmpl w:val="807C7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54C2776"/>
    <w:multiLevelType w:val="hybridMultilevel"/>
    <w:tmpl w:val="29E80946"/>
    <w:lvl w:ilvl="0" w:tplc="E0163810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670"/>
        </w:tabs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0"/>
        </w:tabs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10"/>
        </w:tabs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30"/>
        </w:tabs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50"/>
        </w:tabs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70"/>
        </w:tabs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90"/>
        </w:tabs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10"/>
        </w:tabs>
        <w:ind w:left="7710" w:hanging="180"/>
      </w:pPr>
    </w:lvl>
  </w:abstractNum>
  <w:abstractNum w:abstractNumId="4" w15:restartNumberingAfterBreak="0">
    <w:nsid w:val="1C4831CE"/>
    <w:multiLevelType w:val="multilevel"/>
    <w:tmpl w:val="B6D6A0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F6FE9"/>
    <w:multiLevelType w:val="hybridMultilevel"/>
    <w:tmpl w:val="8FC8768C"/>
    <w:lvl w:ilvl="0" w:tplc="0CF6B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5A6223"/>
    <w:multiLevelType w:val="multilevel"/>
    <w:tmpl w:val="EB967A9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8" w15:restartNumberingAfterBreak="0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23148"/>
    <w:rsid w:val="00050383"/>
    <w:rsid w:val="000A0E8D"/>
    <w:rsid w:val="000A669B"/>
    <w:rsid w:val="000F2080"/>
    <w:rsid w:val="00103023"/>
    <w:rsid w:val="00106531"/>
    <w:rsid w:val="00117FF5"/>
    <w:rsid w:val="0017324A"/>
    <w:rsid w:val="001A52F7"/>
    <w:rsid w:val="001E1DA0"/>
    <w:rsid w:val="001E67D9"/>
    <w:rsid w:val="002001D7"/>
    <w:rsid w:val="00213B3B"/>
    <w:rsid w:val="00241CC0"/>
    <w:rsid w:val="00297EBD"/>
    <w:rsid w:val="00297F85"/>
    <w:rsid w:val="002A637B"/>
    <w:rsid w:val="002B3549"/>
    <w:rsid w:val="002E6BF6"/>
    <w:rsid w:val="002F5AC2"/>
    <w:rsid w:val="002F6188"/>
    <w:rsid w:val="00335910"/>
    <w:rsid w:val="00423AD0"/>
    <w:rsid w:val="00484B56"/>
    <w:rsid w:val="004A10FC"/>
    <w:rsid w:val="004D5CB0"/>
    <w:rsid w:val="004E47F2"/>
    <w:rsid w:val="00525697"/>
    <w:rsid w:val="00532FCE"/>
    <w:rsid w:val="00544F73"/>
    <w:rsid w:val="00585106"/>
    <w:rsid w:val="00595D4F"/>
    <w:rsid w:val="00596540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2450B"/>
    <w:rsid w:val="007372BD"/>
    <w:rsid w:val="007416B2"/>
    <w:rsid w:val="00752D76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966E1"/>
    <w:rsid w:val="00AA45D9"/>
    <w:rsid w:val="00AC0EDF"/>
    <w:rsid w:val="00AD2705"/>
    <w:rsid w:val="00B03B3C"/>
    <w:rsid w:val="00B30EE6"/>
    <w:rsid w:val="00B63F18"/>
    <w:rsid w:val="00B71B68"/>
    <w:rsid w:val="00B967AB"/>
    <w:rsid w:val="00BC6273"/>
    <w:rsid w:val="00BC6E63"/>
    <w:rsid w:val="00BE4810"/>
    <w:rsid w:val="00C02905"/>
    <w:rsid w:val="00C21A1F"/>
    <w:rsid w:val="00C25E77"/>
    <w:rsid w:val="00C30654"/>
    <w:rsid w:val="00CC00BB"/>
    <w:rsid w:val="00CF6D20"/>
    <w:rsid w:val="00D26E1E"/>
    <w:rsid w:val="00D37C10"/>
    <w:rsid w:val="00D50161"/>
    <w:rsid w:val="00D51E73"/>
    <w:rsid w:val="00D65EEA"/>
    <w:rsid w:val="00D7048C"/>
    <w:rsid w:val="00D72ACD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3F67"/>
    <w:rsid w:val="00F75411"/>
    <w:rsid w:val="00F76903"/>
    <w:rsid w:val="00F96684"/>
    <w:rsid w:val="00FB0486"/>
    <w:rsid w:val="00FC40CD"/>
    <w:rsid w:val="00FC4B4C"/>
    <w:rsid w:val="00FC6E5B"/>
    <w:rsid w:val="00FD2221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CA9C90"/>
  <w15:docId w15:val="{5FDDA309-770E-4C9B-AE5C-B511C56D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53</cp:revision>
  <cp:lastPrinted>2020-09-18T01:59:00Z</cp:lastPrinted>
  <dcterms:created xsi:type="dcterms:W3CDTF">2021-10-15T06:01:00Z</dcterms:created>
  <dcterms:modified xsi:type="dcterms:W3CDTF">2021-11-07T05:51:00Z</dcterms:modified>
</cp:coreProperties>
</file>