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487CF2" w:rsidRDefault="00117FF5" w:rsidP="00117FF5">
      <w:pPr>
        <w:jc w:val="center"/>
        <w:rPr>
          <w:rFonts w:ascii="Angsana New" w:hAnsi="Angsana New"/>
          <w:b/>
          <w:bCs/>
          <w:sz w:val="20"/>
          <w:szCs w:val="20"/>
        </w:rPr>
      </w:pPr>
    </w:p>
    <w:p w:rsidR="00117FF5" w:rsidRPr="00213B3B" w:rsidRDefault="00EA553A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สำนักงานตรวจสอบภายใน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EA553A">
        <w:rPr>
          <w:rFonts w:ascii="Angsana New" w:hAnsi="Angsana New"/>
          <w:sz w:val="36"/>
          <w:szCs w:val="36"/>
        </w:rPr>
        <w:t>15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3415B3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F5985" w:rsidRPr="005F5985">
              <w:rPr>
                <w:rFonts w:ascii="Angsana New" w:hAnsi="Angsana New" w:hint="cs"/>
                <w:sz w:val="32"/>
                <w:szCs w:val="32"/>
                <w:cs/>
              </w:rPr>
              <w:t>การดำเนินงานด้านการบริหารความเสี่ยงและการควบคุมภายใน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3415B3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 w:rsidRPr="005F5985">
              <w:rPr>
                <w:rFonts w:ascii="Angsana New" w:hAnsi="Angsana New"/>
                <w:sz w:val="32"/>
                <w:szCs w:val="32"/>
              </w:rPr>
              <w:t>2</w:t>
            </w:r>
            <w:r w:rsidRPr="005F5985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5F5985" w:rsidRPr="005F5985">
              <w:rPr>
                <w:rFonts w:ascii="Angsana New" w:hAnsi="Angsana New" w:hint="cs"/>
                <w:sz w:val="32"/>
                <w:szCs w:val="32"/>
                <w:cs/>
              </w:rPr>
              <w:t>การตรวจสอบภายใน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3415B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3415B3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F5985" w:rsidRDefault="005F598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F5985" w:rsidRDefault="005F598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F5985" w:rsidRDefault="005F598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F5985" w:rsidRDefault="005F598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F5985" w:rsidRDefault="005F598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5F5985" w:rsidRDefault="005F598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5F5985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5F598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5F5985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1E5A51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E5A5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D27E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1E5A5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EB46BB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68.98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D27EE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EB46B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D27E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9E0FC5" w:rsidRDefault="00F75411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9E0FC5" w:rsidRPr="00F75FB6" w:rsidRDefault="009E0FC5" w:rsidP="009E0FC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9E0FC5" w:rsidRDefault="009E0FC5" w:rsidP="009E0FC5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1.</w:t>
      </w:r>
      <w:r>
        <w:rPr>
          <w:rFonts w:ascii="Angsana New" w:hAnsi="Angsana New" w:hint="cs"/>
          <w:sz w:val="32"/>
          <w:szCs w:val="32"/>
          <w:cs/>
        </w:rPr>
        <w:t xml:space="preserve">มีการนำผลการประเมินคุณภาพการศึกษาภายในของสำนักงานตรวจสอบภายใน และผลการประเมินคุณภาพการศึกษาภายในระดับสถาบันประจำปีการศึกษา </w:t>
      </w:r>
      <w:r>
        <w:rPr>
          <w:rFonts w:ascii="Angsana New" w:hAnsi="Angsana New"/>
          <w:sz w:val="32"/>
          <w:szCs w:val="32"/>
        </w:rPr>
        <w:t xml:space="preserve">2562 </w:t>
      </w:r>
      <w:r>
        <w:rPr>
          <w:rFonts w:ascii="Angsana New" w:hAnsi="Angsana New" w:hint="cs"/>
          <w:sz w:val="32"/>
          <w:szCs w:val="32"/>
          <w:cs/>
        </w:rPr>
        <w:t>ในส่วนที่เกี่ยวข้องมาปรับปรุงการดำเนินงาน</w:t>
      </w:r>
    </w:p>
    <w:p w:rsidR="009E0FC5" w:rsidRDefault="009E0FC5" w:rsidP="009E0FC5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2.</w:t>
      </w:r>
      <w:r>
        <w:rPr>
          <w:rFonts w:ascii="Angsana New" w:hAnsi="Angsana New" w:hint="cs"/>
          <w:sz w:val="32"/>
          <w:szCs w:val="32"/>
          <w:cs/>
        </w:rPr>
        <w:t>สามารถบริหารจัดการให้มีระบบกลไกในการดำเนินงานบริหารความเสี่ยงได้ครบถ้วนในทุกระดับ และทุกหน่วยงาน</w:t>
      </w:r>
    </w:p>
    <w:p w:rsidR="009E0FC5" w:rsidRDefault="009E0FC5" w:rsidP="009E0FC5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3.</w:t>
      </w:r>
      <w:r>
        <w:rPr>
          <w:rFonts w:ascii="Angsana New" w:hAnsi="Angsana New" w:hint="cs"/>
          <w:sz w:val="32"/>
          <w:szCs w:val="32"/>
          <w:cs/>
        </w:rPr>
        <w:t>มีการติดตาม ควบคุม ตรวจสอบ และประเมินผลงานของมหาวิทยาลัยรังสิต ยังผลให้มีระดับความเสี่ยงในปัจจัยเสี่ยงต่าง ๆ ลดลงอย่างมีนัยสำคัญ</w:t>
      </w:r>
    </w:p>
    <w:p w:rsidR="009E0FC5" w:rsidRPr="001074D3" w:rsidRDefault="009E0FC5" w:rsidP="009E0FC5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4.</w:t>
      </w:r>
      <w:r w:rsidRPr="001074D3">
        <w:rPr>
          <w:rFonts w:ascii="Angsana New" w:hAnsi="Angsana New"/>
          <w:sz w:val="32"/>
          <w:szCs w:val="32"/>
          <w:cs/>
        </w:rPr>
        <w:t>หน่วยงานต่างๆ มีการน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1074D3">
        <w:rPr>
          <w:rFonts w:ascii="Angsana New" w:hAnsi="Angsana New"/>
          <w:sz w:val="32"/>
          <w:szCs w:val="32"/>
          <w:cs/>
        </w:rPr>
        <w:t>การควบคุมภายในและการบริหารความเสี่ยงไปใช้ ในการด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1074D3">
        <w:rPr>
          <w:rFonts w:ascii="Angsana New" w:hAnsi="Angsana New"/>
          <w:sz w:val="32"/>
          <w:szCs w:val="32"/>
          <w:cs/>
        </w:rPr>
        <w:t>เนินการเพื่อ</w:t>
      </w:r>
    </w:p>
    <w:p w:rsidR="009E0FC5" w:rsidRDefault="009E0FC5" w:rsidP="009E0FC5">
      <w:pPr>
        <w:ind w:right="-29"/>
        <w:jc w:val="thaiDistribute"/>
        <w:rPr>
          <w:rFonts w:ascii="Angsana New" w:hAnsi="Angsana New"/>
          <w:sz w:val="32"/>
          <w:szCs w:val="32"/>
        </w:rPr>
      </w:pPr>
      <w:r w:rsidRPr="001074D3">
        <w:rPr>
          <w:rFonts w:ascii="Angsana New" w:hAnsi="Angsana New"/>
          <w:sz w:val="32"/>
          <w:szCs w:val="32"/>
          <w:cs/>
        </w:rPr>
        <w:t>มุ่งผลส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1074D3">
        <w:rPr>
          <w:rFonts w:ascii="Angsana New" w:hAnsi="Angsana New"/>
          <w:sz w:val="32"/>
          <w:szCs w:val="32"/>
          <w:cs/>
        </w:rPr>
        <w:t>เร็จตามเป้าหมาย และมีการจัดท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1074D3">
        <w:rPr>
          <w:rFonts w:ascii="Angsana New" w:hAnsi="Angsana New"/>
          <w:sz w:val="32"/>
          <w:szCs w:val="32"/>
          <w:cs/>
        </w:rPr>
        <w:t xml:space="preserve">รายงานผลการบริหารความเสี่ยงและการควบคุมภายในตามมาตรฐาน </w:t>
      </w:r>
      <w:r w:rsidRPr="001074D3">
        <w:rPr>
          <w:rFonts w:ascii="Angsana New" w:hAnsi="Angsana New"/>
          <w:sz w:val="32"/>
          <w:szCs w:val="32"/>
        </w:rPr>
        <w:t xml:space="preserve">COSO ERM </w:t>
      </w:r>
      <w:r w:rsidRPr="001074D3">
        <w:rPr>
          <w:rFonts w:ascii="Angsana New" w:hAnsi="Angsana New"/>
          <w:sz w:val="32"/>
          <w:szCs w:val="32"/>
          <w:cs/>
        </w:rPr>
        <w:t xml:space="preserve">และ </w:t>
      </w:r>
      <w:r w:rsidRPr="001074D3">
        <w:rPr>
          <w:rFonts w:ascii="Angsana New" w:hAnsi="Angsana New"/>
          <w:sz w:val="32"/>
          <w:szCs w:val="32"/>
        </w:rPr>
        <w:t>COSO2013</w:t>
      </w:r>
      <w:r w:rsidRPr="001074D3">
        <w:rPr>
          <w:rFonts w:ascii="Angsana New" w:hAnsi="Angsana New"/>
          <w:sz w:val="32"/>
          <w:szCs w:val="32"/>
          <w:cs/>
        </w:rPr>
        <w:t xml:space="preserve"> ตามล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1074D3">
        <w:rPr>
          <w:rFonts w:ascii="Angsana New" w:hAnsi="Angsana New"/>
          <w:sz w:val="32"/>
          <w:szCs w:val="32"/>
          <w:cs/>
        </w:rPr>
        <w:t>ดับได้อย่างมีประสิทธิภาพ</w:t>
      </w:r>
      <w:r w:rsidRPr="001074D3">
        <w:rPr>
          <w:rFonts w:ascii="Angsana New" w:hAnsi="Angsana New"/>
          <w:sz w:val="32"/>
          <w:szCs w:val="32"/>
        </w:rPr>
        <w:cr/>
      </w:r>
    </w:p>
    <w:p w:rsidR="00AF5A19" w:rsidRDefault="00AF5A19" w:rsidP="009E0FC5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AF5A19" w:rsidRPr="00F75FB6" w:rsidRDefault="00AF5A19" w:rsidP="009E0FC5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9E0FC5" w:rsidRPr="00F75FB6" w:rsidRDefault="009E0FC5" w:rsidP="009E0FC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>ข้อสังเกต</w:t>
      </w:r>
    </w:p>
    <w:p w:rsidR="003E03A5" w:rsidRDefault="009E0FC5" w:rsidP="003E03A5">
      <w:pPr>
        <w:tabs>
          <w:tab w:val="left" w:pos="540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 w:rsidRPr="00FE44A7">
        <w:rPr>
          <w:rFonts w:ascii="Angsana New" w:hAnsi="Angsana New"/>
          <w:sz w:val="32"/>
          <w:szCs w:val="32"/>
        </w:rPr>
        <w:t>1.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>สำนักงานตรวจสอบภายในอาจรายงานสรุปลงในเนื้อหารายงานว่าแผนดำเนินงานในปีการศึกษา</w:t>
      </w:r>
      <w:r w:rsidR="003E03A5">
        <w:rPr>
          <w:rFonts w:asciiTheme="majorBidi" w:hAnsiTheme="majorBidi" w:cstheme="majorBidi"/>
          <w:sz w:val="32"/>
          <w:szCs w:val="32"/>
        </w:rPr>
        <w:t xml:space="preserve">2563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>มีการปรับปรุงที่สำคัญหรือการพัฒนาเพิ่มขึ้นอย่างไรบ้างเมื่อเทียบกับปีการศึกษา</w:t>
      </w:r>
      <w:r w:rsidRPr="00FE44A7">
        <w:rPr>
          <w:rFonts w:asciiTheme="majorBidi" w:hAnsiTheme="majorBidi" w:cstheme="majorBidi"/>
          <w:sz w:val="32"/>
          <w:szCs w:val="32"/>
        </w:rPr>
        <w:t>2562</w:t>
      </w:r>
    </w:p>
    <w:p w:rsidR="009E0FC5" w:rsidRPr="00FE44A7" w:rsidRDefault="009E0FC5" w:rsidP="003E03A5">
      <w:pPr>
        <w:tabs>
          <w:tab w:val="left" w:pos="540"/>
        </w:tabs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FE44A7">
        <w:rPr>
          <w:rFonts w:asciiTheme="majorBidi" w:hAnsiTheme="majorBidi" w:cstheme="majorBidi"/>
          <w:sz w:val="32"/>
          <w:szCs w:val="32"/>
        </w:rPr>
        <w:t>2.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 xml:space="preserve">รายงานหน้าที่ </w:t>
      </w:r>
      <w:r w:rsidRPr="00FE44A7">
        <w:rPr>
          <w:rFonts w:asciiTheme="majorBidi" w:hAnsiTheme="majorBidi" w:cstheme="majorBidi"/>
          <w:sz w:val="32"/>
          <w:szCs w:val="32"/>
        </w:rPr>
        <w:t xml:space="preserve">20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>ถึงหน้าที่</w:t>
      </w:r>
      <w:r w:rsidRPr="00FE44A7">
        <w:rPr>
          <w:rFonts w:asciiTheme="majorBidi" w:hAnsiTheme="majorBidi" w:cstheme="majorBidi"/>
          <w:sz w:val="32"/>
          <w:szCs w:val="32"/>
        </w:rPr>
        <w:t xml:space="preserve"> 34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 xml:space="preserve">เป็นการเขียนรายงานให้กับองค์ประกอบที่ </w:t>
      </w:r>
      <w:r w:rsidRPr="00FE44A7">
        <w:rPr>
          <w:rFonts w:asciiTheme="majorBidi" w:hAnsiTheme="majorBidi" w:cstheme="majorBidi"/>
          <w:sz w:val="32"/>
          <w:szCs w:val="32"/>
        </w:rPr>
        <w:t xml:space="preserve">5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 xml:space="preserve">ในระดับสถาบัน ควรแยกไปไว้ภาคผนวก เพราะทำให้สับสนว่ามีองค์ประกอบที่ </w:t>
      </w:r>
      <w:r w:rsidRPr="00FE44A7">
        <w:rPr>
          <w:rFonts w:asciiTheme="majorBidi" w:hAnsiTheme="majorBidi" w:cstheme="majorBidi"/>
          <w:sz w:val="32"/>
          <w:szCs w:val="32"/>
        </w:rPr>
        <w:t xml:space="preserve">5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 xml:space="preserve">การบริหารจัดการมาแทรกระหว่าง องค์ประกอบที่ </w:t>
      </w:r>
      <w:r w:rsidRPr="00FE44A7">
        <w:rPr>
          <w:rFonts w:asciiTheme="majorBidi" w:hAnsiTheme="majorBidi" w:cstheme="majorBidi"/>
          <w:sz w:val="32"/>
          <w:szCs w:val="32"/>
        </w:rPr>
        <w:t xml:space="preserve">2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 xml:space="preserve">และ องค์ประกอบที่ </w:t>
      </w:r>
      <w:r w:rsidRPr="00FE44A7">
        <w:rPr>
          <w:rFonts w:asciiTheme="majorBidi" w:hAnsiTheme="majorBidi" w:cstheme="majorBidi"/>
          <w:sz w:val="32"/>
          <w:szCs w:val="32"/>
        </w:rPr>
        <w:t>3</w:t>
      </w:r>
    </w:p>
    <w:p w:rsidR="009E0FC5" w:rsidRPr="00FE44A7" w:rsidRDefault="009E0FC5" w:rsidP="003E03A5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FE44A7">
        <w:rPr>
          <w:rFonts w:asciiTheme="majorBidi" w:hAnsiTheme="majorBidi" w:cstheme="majorBidi"/>
          <w:sz w:val="32"/>
          <w:szCs w:val="32"/>
        </w:rPr>
        <w:t>3.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>อาจรายงานเพิ่มเติมในเนื้อหารายงานถึงผลประเมินความเพียงพอของระบบการควบคุมภายในเพื่อให้เห็นภาพของประสิทธิภาพการดำเนินงาน เช่นเดียวกับที่ได้รายงานการตรวจสอบการบริหารความเสี่ยงที่มีระดับความเสี่ยงที่ลดลงจากผลการดำเนินตามมาตรการต่าง ๆ</w:t>
      </w:r>
    </w:p>
    <w:p w:rsidR="00AF5A19" w:rsidRDefault="009E0FC5" w:rsidP="003E03A5">
      <w:pPr>
        <w:ind w:right="-29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FE44A7">
        <w:rPr>
          <w:rFonts w:asciiTheme="majorBidi" w:hAnsiTheme="majorBidi" w:cstheme="majorBidi"/>
          <w:sz w:val="32"/>
          <w:szCs w:val="32"/>
        </w:rPr>
        <w:t>4.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>เนื่องจากรายงานผลการติดตาม ตรวจสอบ และประเมินผลงานของมหาวิทยาลัยรังสิตประจำปีการศึกษา</w:t>
      </w:r>
      <w:r w:rsidR="00BB5621">
        <w:rPr>
          <w:rFonts w:asciiTheme="majorBidi" w:hAnsiTheme="majorBidi" w:cstheme="majorBidi"/>
          <w:sz w:val="32"/>
          <w:szCs w:val="32"/>
        </w:rPr>
        <w:t xml:space="preserve"> </w:t>
      </w:r>
      <w:r w:rsidRPr="00FE44A7">
        <w:rPr>
          <w:rFonts w:asciiTheme="majorBidi" w:hAnsiTheme="majorBidi" w:cstheme="majorBidi"/>
          <w:sz w:val="32"/>
          <w:szCs w:val="32"/>
        </w:rPr>
        <w:t xml:space="preserve">2563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>เป็นเอกสารชั้นความลับ ทำให้ผู้ประเมินไม่ทราบว่าในการติดตาม ตรวจสอบ นั้นพบข้ออ่อนของการดำเนินงานหรือไม่ เช่น ไม่มีแผนยุทธศาสตร์หรือแผนพัฒนาระดับคณะที่ชัดเจน การไม่มีแผนการดำเนินงานตามพันธกิจระดับคณะที่ชัดเจน การไม่มีแผนกลยุทธ์ทางการเงินระดับคณะที่ชัดเจน แล้วมีการติดตามให้คณะเหล่านั้นปรับปรุงการดำเนินงานหรือไม่</w:t>
      </w:r>
    </w:p>
    <w:p w:rsidR="009E0FC5" w:rsidRDefault="009E0FC5" w:rsidP="003E03A5">
      <w:pPr>
        <w:ind w:right="-29"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5.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 xml:space="preserve">สำนักงานตรวจสอบภายในอาจรายงานว่ามีความเสี่ยงของสำนักงานในด้านใดบ้างในเนื้อหารายงาน เช่น ความเสี่ยงด้านบุคลากร ที่อาจมีการขาดแคลนบุคลากรระดับชำนาญในการดำเนินงานแบบชั่วคราวหรือแบบถาวร เนื่องจากมีเจ้าหน้าที่เพียง </w:t>
      </w:r>
      <w:r w:rsidRPr="00FE44A7">
        <w:rPr>
          <w:rFonts w:asciiTheme="majorBidi" w:hAnsiTheme="majorBidi" w:cstheme="majorBidi"/>
          <w:sz w:val="32"/>
          <w:szCs w:val="32"/>
        </w:rPr>
        <w:t xml:space="preserve">1 </w:t>
      </w:r>
      <w:r w:rsidRPr="00FE44A7">
        <w:rPr>
          <w:rFonts w:asciiTheme="majorBidi" w:hAnsiTheme="majorBidi" w:cstheme="majorBidi" w:hint="cs"/>
          <w:sz w:val="32"/>
          <w:szCs w:val="32"/>
          <w:cs/>
        </w:rPr>
        <w:t>คน</w:t>
      </w:r>
    </w:p>
    <w:p w:rsidR="003E03A5" w:rsidRPr="00F75FB6" w:rsidRDefault="003E03A5" w:rsidP="003E03A5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p w:rsidR="009E0FC5" w:rsidRDefault="009E0FC5" w:rsidP="009E0FC5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9E0FC5" w:rsidRDefault="009E0FC5" w:rsidP="003E03A5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สำนักงานตรวจสอบภายในอาจดำเนินการในส่วนของการจัดการความรู้ที่เกี่ยวข้องกับการบริหารความเสี่ยง ของคณะวิชา หรือ หน่วยงาน ที่มีมาตรการลดความเสี่ยงต่าง ๆ แยกตามปัจจัยเสี่ยงด้านต่าง ๆ เป็นแนวปฏิบัติที่ประสบความสำเร็จชัดเจนเป็นรูปธรรม อาจทำให้มี </w:t>
      </w:r>
      <w:r w:rsidR="001E795F">
        <w:rPr>
          <w:rFonts w:ascii="Angsana New" w:hAnsi="Angsana New"/>
          <w:sz w:val="32"/>
          <w:szCs w:val="32"/>
        </w:rPr>
        <w:t>G</w:t>
      </w:r>
      <w:r>
        <w:rPr>
          <w:rFonts w:ascii="Angsana New" w:hAnsi="Angsana New"/>
          <w:sz w:val="32"/>
          <w:szCs w:val="32"/>
        </w:rPr>
        <w:t xml:space="preserve">ood </w:t>
      </w:r>
      <w:r w:rsidR="001E795F">
        <w:rPr>
          <w:rFonts w:ascii="Angsana New" w:hAnsi="Angsana New"/>
          <w:sz w:val="32"/>
          <w:szCs w:val="32"/>
        </w:rPr>
        <w:t>P</w:t>
      </w:r>
      <w:r>
        <w:rPr>
          <w:rFonts w:ascii="Angsana New" w:hAnsi="Angsana New"/>
          <w:sz w:val="32"/>
          <w:szCs w:val="32"/>
        </w:rPr>
        <w:t>ractice</w:t>
      </w:r>
      <w:r>
        <w:rPr>
          <w:rFonts w:ascii="Angsana New" w:hAnsi="Angsana New" w:hint="cs"/>
          <w:sz w:val="32"/>
          <w:szCs w:val="32"/>
          <w:cs/>
        </w:rPr>
        <w:t xml:space="preserve"> ของแนวปฏิบัติดังกล่าวที่เผยแพร่ได้และเป็นประโยชน์กับหน่วยงานอื่น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bookmarkStart w:id="0" w:name="_GoBack"/>
      <w:bookmarkEnd w:id="0"/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1E795F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1E795F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1E795F">
          <w:rPr>
            <w:rFonts w:ascii="TH Niramit AS" w:hAnsi="TH Niramit AS" w:cs="TH Niramit AS"/>
            <w:noProof/>
            <w:sz w:val="28"/>
          </w:rPr>
          <w:t>4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B6B9A"/>
    <w:rsid w:val="001E1DA0"/>
    <w:rsid w:val="001E5A51"/>
    <w:rsid w:val="001E67D9"/>
    <w:rsid w:val="001E795F"/>
    <w:rsid w:val="002001D7"/>
    <w:rsid w:val="00213B3B"/>
    <w:rsid w:val="00284F86"/>
    <w:rsid w:val="00297F85"/>
    <w:rsid w:val="002A637B"/>
    <w:rsid w:val="002D27EE"/>
    <w:rsid w:val="002F5AC2"/>
    <w:rsid w:val="002F6188"/>
    <w:rsid w:val="003415B3"/>
    <w:rsid w:val="003E03A5"/>
    <w:rsid w:val="00423AD0"/>
    <w:rsid w:val="00487CF2"/>
    <w:rsid w:val="004A10FC"/>
    <w:rsid w:val="00525697"/>
    <w:rsid w:val="00532FCE"/>
    <w:rsid w:val="00544F73"/>
    <w:rsid w:val="00585106"/>
    <w:rsid w:val="00595D4F"/>
    <w:rsid w:val="005F072E"/>
    <w:rsid w:val="005F5985"/>
    <w:rsid w:val="0060338D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9E0FC5"/>
    <w:rsid w:val="00A07475"/>
    <w:rsid w:val="00A24448"/>
    <w:rsid w:val="00A3672C"/>
    <w:rsid w:val="00A37261"/>
    <w:rsid w:val="00AA45D9"/>
    <w:rsid w:val="00AC0EDF"/>
    <w:rsid w:val="00AD2705"/>
    <w:rsid w:val="00AF5A19"/>
    <w:rsid w:val="00B03B3C"/>
    <w:rsid w:val="00B30EE6"/>
    <w:rsid w:val="00B71B68"/>
    <w:rsid w:val="00B967AB"/>
    <w:rsid w:val="00BB5621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5064"/>
    <w:rsid w:val="00E753A1"/>
    <w:rsid w:val="00E767C5"/>
    <w:rsid w:val="00EA553A"/>
    <w:rsid w:val="00EB46BB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47</cp:revision>
  <cp:lastPrinted>2020-09-18T01:59:00Z</cp:lastPrinted>
  <dcterms:created xsi:type="dcterms:W3CDTF">2021-10-15T06:01:00Z</dcterms:created>
  <dcterms:modified xsi:type="dcterms:W3CDTF">2021-10-29T09:48:00Z</dcterms:modified>
</cp:coreProperties>
</file>